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542422" w:rsidRDefault="00542422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  <w:b/>
          <w:bCs/>
        </w:rPr>
      </w:pPr>
    </w:p>
    <w:p w:rsidR="00481914" w:rsidRDefault="00481914" w:rsidP="00481914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DD671C">
        <w:rPr>
          <w:rFonts w:ascii="Times New Roman" w:hAnsi="Times New Roman"/>
          <w:b/>
          <w:bCs/>
        </w:rPr>
        <w:t xml:space="preserve">Техническое задание на </w:t>
      </w:r>
      <w:r w:rsidRPr="007835B3">
        <w:rPr>
          <w:rFonts w:ascii="Times New Roman" w:hAnsi="Times New Roman"/>
          <w:b/>
          <w:bCs/>
        </w:rPr>
        <w:t xml:space="preserve">заключение договора </w:t>
      </w:r>
    </w:p>
    <w:p w:rsidR="00481914" w:rsidRPr="00DD671C" w:rsidRDefault="00481914" w:rsidP="00481914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оказание услуг </w:t>
      </w:r>
      <w:proofErr w:type="gramStart"/>
      <w:r>
        <w:rPr>
          <w:rFonts w:ascii="Times New Roman" w:hAnsi="Times New Roman"/>
          <w:b/>
          <w:bCs/>
        </w:rPr>
        <w:t>торгового</w:t>
      </w:r>
      <w:proofErr w:type="gramEnd"/>
      <w:r>
        <w:rPr>
          <w:rFonts w:ascii="Times New Roman" w:hAnsi="Times New Roman"/>
          <w:b/>
          <w:bCs/>
        </w:rPr>
        <w:t xml:space="preserve"> </w:t>
      </w:r>
      <w:r w:rsidRPr="007835B3">
        <w:rPr>
          <w:rFonts w:ascii="Times New Roman" w:hAnsi="Times New Roman"/>
          <w:b/>
          <w:bCs/>
        </w:rPr>
        <w:t>эквайринга</w:t>
      </w: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both"/>
        <w:rPr>
          <w:b/>
          <w:bCs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jc w:val="center"/>
        <w:rPr>
          <w:rFonts w:ascii="Times New Roman" w:hAnsi="Times New Roman"/>
        </w:rPr>
      </w:pPr>
      <w:r w:rsidRPr="00DD671C">
        <w:rPr>
          <w:rFonts w:ascii="Times New Roman" w:hAnsi="Times New Roman"/>
        </w:rPr>
        <w:t>201</w:t>
      </w:r>
      <w:r>
        <w:rPr>
          <w:rFonts w:ascii="Times New Roman" w:hAnsi="Times New Roman"/>
        </w:rPr>
        <w:t>3</w:t>
      </w:r>
    </w:p>
    <w:p w:rsidR="00481914" w:rsidRDefault="00481914" w:rsidP="00481914">
      <w:pPr>
        <w:jc w:val="center"/>
        <w:rPr>
          <w:rFonts w:ascii="Times New Roman" w:hAnsi="Times New Roman"/>
        </w:rPr>
      </w:pPr>
    </w:p>
    <w:p w:rsidR="00481914" w:rsidRPr="00DD671C" w:rsidRDefault="00481914" w:rsidP="00481914">
      <w:pPr>
        <w:jc w:val="center"/>
        <w:rPr>
          <w:rFonts w:ascii="Times New Roman" w:hAnsi="Times New Roman"/>
        </w:rPr>
      </w:pPr>
    </w:p>
    <w:p w:rsidR="00481914" w:rsidRDefault="00481914" w:rsidP="00481914">
      <w:pPr>
        <w:ind w:left="360"/>
        <w:jc w:val="center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lastRenderedPageBreak/>
        <w:t>Содержание</w:t>
      </w:r>
    </w:p>
    <w:p w:rsidR="00481914" w:rsidRDefault="00481914" w:rsidP="00481914">
      <w:pPr>
        <w:ind w:left="360"/>
        <w:jc w:val="center"/>
        <w:rPr>
          <w:rFonts w:ascii="Times New Roman" w:hAnsi="Times New Roman"/>
          <w:b/>
          <w:bCs/>
          <w:u w:val="single"/>
        </w:rPr>
      </w:pPr>
    </w:p>
    <w:p w:rsidR="00481914" w:rsidRPr="00536619" w:rsidRDefault="00481914" w:rsidP="00481914">
      <w:pPr>
        <w:ind w:left="35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- </w:t>
      </w:r>
      <w:r w:rsidRPr="00536619">
        <w:rPr>
          <w:rFonts w:ascii="Times New Roman" w:hAnsi="Times New Roman"/>
          <w:szCs w:val="24"/>
        </w:rPr>
        <w:t xml:space="preserve">Общие сведения; </w:t>
      </w:r>
    </w:p>
    <w:p w:rsidR="00481914" w:rsidRPr="00536619" w:rsidRDefault="00481914" w:rsidP="00481914">
      <w:pPr>
        <w:ind w:left="357"/>
        <w:jc w:val="both"/>
        <w:rPr>
          <w:rFonts w:ascii="Times New Roman" w:hAnsi="Times New Roman"/>
          <w:szCs w:val="24"/>
        </w:rPr>
      </w:pPr>
      <w:r w:rsidRPr="00536619">
        <w:rPr>
          <w:rFonts w:ascii="Times New Roman" w:hAnsi="Times New Roman"/>
          <w:szCs w:val="24"/>
        </w:rPr>
        <w:t>- Требования к оказанию услуг;</w:t>
      </w:r>
    </w:p>
    <w:p w:rsidR="00481914" w:rsidRPr="00536619" w:rsidRDefault="00481914" w:rsidP="00481914">
      <w:pPr>
        <w:ind w:left="357"/>
        <w:jc w:val="both"/>
        <w:rPr>
          <w:rFonts w:ascii="Times New Roman" w:hAnsi="Times New Roman"/>
          <w:szCs w:val="24"/>
        </w:rPr>
      </w:pPr>
      <w:r w:rsidRPr="00536619">
        <w:rPr>
          <w:rFonts w:ascii="Times New Roman" w:hAnsi="Times New Roman"/>
          <w:szCs w:val="24"/>
        </w:rPr>
        <w:t>- Состав и содержание услуг;</w:t>
      </w:r>
    </w:p>
    <w:p w:rsidR="00481914" w:rsidRPr="00536619" w:rsidRDefault="00481914" w:rsidP="00481914">
      <w:pPr>
        <w:ind w:left="357"/>
        <w:jc w:val="both"/>
        <w:rPr>
          <w:rFonts w:ascii="Times New Roman" w:hAnsi="Times New Roman"/>
          <w:szCs w:val="24"/>
        </w:rPr>
      </w:pPr>
      <w:r w:rsidRPr="00536619">
        <w:rPr>
          <w:rFonts w:ascii="Times New Roman" w:hAnsi="Times New Roman"/>
          <w:szCs w:val="24"/>
        </w:rPr>
        <w:t>- Порядок контроля и приемки;</w:t>
      </w:r>
    </w:p>
    <w:p w:rsidR="00481914" w:rsidRPr="00536619" w:rsidRDefault="00481914" w:rsidP="00481914">
      <w:pPr>
        <w:ind w:left="35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Состав документации.</w:t>
      </w:r>
    </w:p>
    <w:p w:rsidR="00481914" w:rsidRPr="00536619" w:rsidRDefault="00481914" w:rsidP="00481914">
      <w:pPr>
        <w:ind w:left="360"/>
        <w:jc w:val="both"/>
        <w:rPr>
          <w:rFonts w:ascii="Times New Roman" w:hAnsi="Times New Roman"/>
          <w:szCs w:val="24"/>
        </w:rPr>
      </w:pPr>
    </w:p>
    <w:p w:rsidR="00481914" w:rsidRPr="00536619" w:rsidRDefault="00481914" w:rsidP="00481914">
      <w:pPr>
        <w:ind w:left="36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  <w:u w:val="single"/>
        </w:rPr>
        <w:t xml:space="preserve">1. </w:t>
      </w:r>
      <w:r w:rsidRPr="00536619">
        <w:rPr>
          <w:rFonts w:ascii="Times New Roman" w:hAnsi="Times New Roman"/>
          <w:b/>
          <w:bCs/>
          <w:szCs w:val="24"/>
          <w:u w:val="single"/>
        </w:rPr>
        <w:t>Общие сведения</w:t>
      </w:r>
    </w:p>
    <w:p w:rsidR="00481914" w:rsidRDefault="00481914" w:rsidP="00481914">
      <w:pPr>
        <w:ind w:left="357" w:firstLine="21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1.1.</w:t>
      </w:r>
      <w:r w:rsidRPr="00536619">
        <w:rPr>
          <w:rFonts w:ascii="Times New Roman" w:hAnsi="Times New Roman"/>
          <w:b/>
          <w:bCs/>
          <w:szCs w:val="24"/>
        </w:rPr>
        <w:t>Предмет оказания услуг</w:t>
      </w:r>
      <w:r w:rsidRPr="00861B80">
        <w:rPr>
          <w:rFonts w:ascii="Times New Roman" w:hAnsi="Times New Roman"/>
          <w:b/>
          <w:bCs/>
          <w:szCs w:val="24"/>
        </w:rPr>
        <w:t xml:space="preserve">: </w:t>
      </w:r>
      <w:r>
        <w:rPr>
          <w:rFonts w:ascii="Times New Roman" w:hAnsi="Times New Roman"/>
          <w:szCs w:val="24"/>
        </w:rPr>
        <w:t>у</w:t>
      </w:r>
      <w:r w:rsidRPr="00536619">
        <w:rPr>
          <w:rFonts w:ascii="Times New Roman" w:hAnsi="Times New Roman"/>
          <w:szCs w:val="24"/>
        </w:rPr>
        <w:t xml:space="preserve">слуга торгового эквайринга, в рамках которой банк обеспечивает приём банковских карт </w:t>
      </w:r>
      <w:r>
        <w:rPr>
          <w:rFonts w:ascii="Times New Roman" w:hAnsi="Times New Roman"/>
          <w:szCs w:val="24"/>
        </w:rPr>
        <w:t xml:space="preserve">международных </w:t>
      </w:r>
      <w:r w:rsidRPr="00536619">
        <w:rPr>
          <w:rFonts w:ascii="Times New Roman" w:hAnsi="Times New Roman"/>
          <w:szCs w:val="24"/>
        </w:rPr>
        <w:t xml:space="preserve">платежных систем </w:t>
      </w:r>
      <w:r w:rsidRPr="00D5385F">
        <w:rPr>
          <w:rFonts w:ascii="Times New Roman" w:hAnsi="Times New Roman"/>
          <w:szCs w:val="24"/>
        </w:rPr>
        <w:t xml:space="preserve">в процессе расчета с пассажирами за приобретение всей номенклатуры товаров и услуг, реализуемых в кассах метрополитена. </w:t>
      </w:r>
    </w:p>
    <w:p w:rsidR="00481914" w:rsidRDefault="00481914" w:rsidP="00481914">
      <w:pPr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1.2. </w:t>
      </w:r>
      <w:r>
        <w:rPr>
          <w:rFonts w:ascii="Times New Roman" w:hAnsi="Times New Roman"/>
          <w:szCs w:val="24"/>
        </w:rPr>
        <w:t>Источник финансирования – собственные средства метрополитена.</w:t>
      </w:r>
    </w:p>
    <w:p w:rsidR="00481914" w:rsidRPr="007A2539" w:rsidRDefault="00481914" w:rsidP="00481914">
      <w:pPr>
        <w:ind w:firstLine="567"/>
        <w:rPr>
          <w:rFonts w:ascii="Times New Roman" w:hAnsi="Times New Roman"/>
          <w:b/>
          <w:bCs/>
          <w:szCs w:val="24"/>
          <w:lang w:val="en-US"/>
        </w:rPr>
      </w:pPr>
      <w:r>
        <w:rPr>
          <w:rFonts w:ascii="Times New Roman" w:hAnsi="Times New Roman"/>
          <w:b/>
          <w:bCs/>
          <w:szCs w:val="24"/>
        </w:rPr>
        <w:t>1.3.</w:t>
      </w:r>
      <w:r w:rsidRPr="00D5385F">
        <w:rPr>
          <w:rFonts w:ascii="Times New Roman" w:hAnsi="Times New Roman"/>
          <w:b/>
          <w:bCs/>
          <w:szCs w:val="24"/>
        </w:rPr>
        <w:t>Характеристика объекта оказания услуг</w:t>
      </w:r>
      <w:r>
        <w:rPr>
          <w:rFonts w:ascii="Times New Roman" w:hAnsi="Times New Roman"/>
          <w:b/>
          <w:bCs/>
          <w:szCs w:val="24"/>
          <w:lang w:val="en-US"/>
        </w:rPr>
        <w:t>:</w:t>
      </w:r>
    </w:p>
    <w:p w:rsidR="00481914" w:rsidRPr="00D5385F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D5385F">
        <w:rPr>
          <w:rFonts w:ascii="Times New Roman" w:hAnsi="Times New Roman"/>
          <w:szCs w:val="24"/>
        </w:rPr>
        <w:t xml:space="preserve">установка и обслуживание оборудования для приема в оплату платежных карт, </w:t>
      </w:r>
      <w:r>
        <w:rPr>
          <w:rFonts w:ascii="Times New Roman" w:hAnsi="Times New Roman"/>
          <w:szCs w:val="24"/>
        </w:rPr>
        <w:t>в составе автоматизированного рабочего места (далее – АРМ) под управлением разработанных Заказчиком программных решений</w:t>
      </w:r>
      <w:r w:rsidRPr="00D5385F">
        <w:rPr>
          <w:rFonts w:ascii="Times New Roman" w:hAnsi="Times New Roman"/>
          <w:szCs w:val="24"/>
        </w:rPr>
        <w:t>;</w:t>
      </w:r>
    </w:p>
    <w:p w:rsidR="00481914" w:rsidRPr="00D5385F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D5385F">
        <w:rPr>
          <w:rFonts w:ascii="Times New Roman" w:hAnsi="Times New Roman"/>
          <w:szCs w:val="24"/>
        </w:rPr>
        <w:t>тренинг кассиров правилам оформления сделок с банковскими картами;</w:t>
      </w:r>
    </w:p>
    <w:p w:rsidR="00481914" w:rsidRPr="006739D3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6739D3">
        <w:rPr>
          <w:rFonts w:ascii="Times New Roman" w:hAnsi="Times New Roman"/>
          <w:szCs w:val="24"/>
        </w:rPr>
        <w:t>круглосуточная (24/7) клиентская поддержка банком (указывается телефон для связи)</w:t>
      </w:r>
      <w:r>
        <w:rPr>
          <w:rFonts w:ascii="Times New Roman" w:hAnsi="Times New Roman"/>
          <w:szCs w:val="24"/>
        </w:rPr>
        <w:t>. К</w:t>
      </w:r>
      <w:r w:rsidRPr="006739D3">
        <w:rPr>
          <w:rFonts w:ascii="Times New Roman" w:hAnsi="Times New Roman"/>
          <w:szCs w:val="24"/>
        </w:rPr>
        <w:t>лиентская поддержка должна быть</w:t>
      </w:r>
      <w:r>
        <w:rPr>
          <w:rFonts w:ascii="Times New Roman" w:hAnsi="Times New Roman"/>
          <w:szCs w:val="24"/>
        </w:rPr>
        <w:t xml:space="preserve"> организована</w:t>
      </w:r>
      <w:r w:rsidRPr="006739D3">
        <w:rPr>
          <w:rFonts w:ascii="Times New Roman" w:hAnsi="Times New Roman"/>
          <w:szCs w:val="24"/>
        </w:rPr>
        <w:t xml:space="preserve"> в двух направлениях: для программистов СИТ, сопровождающих работу АСКОПМ, и для работников ССД, ежедневно готовящих отчеты по перечислениям</w:t>
      </w:r>
      <w:r>
        <w:rPr>
          <w:rFonts w:ascii="Times New Roman" w:hAnsi="Times New Roman"/>
          <w:szCs w:val="24"/>
        </w:rPr>
        <w:t>;</w:t>
      </w:r>
    </w:p>
    <w:p w:rsidR="00481914" w:rsidRPr="009B263B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9B263B">
        <w:rPr>
          <w:rFonts w:ascii="Times New Roman" w:hAnsi="Times New Roman"/>
          <w:szCs w:val="24"/>
        </w:rPr>
        <w:t>ежедневный мониторинг банком-эквайером операций для минимизации финансовых потерь</w:t>
      </w:r>
      <w:r>
        <w:rPr>
          <w:rFonts w:ascii="Times New Roman" w:hAnsi="Times New Roman"/>
          <w:szCs w:val="24"/>
        </w:rPr>
        <w:t>;</w:t>
      </w:r>
    </w:p>
    <w:p w:rsidR="00481914" w:rsidRPr="007A2539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9B263B">
        <w:rPr>
          <w:rFonts w:ascii="Times New Roman" w:hAnsi="Times New Roman"/>
          <w:szCs w:val="24"/>
        </w:rPr>
        <w:t>ежесуточная сверка информации между банком и метрополитеном</w:t>
      </w:r>
      <w:r>
        <w:rPr>
          <w:rFonts w:ascii="Times New Roman" w:hAnsi="Times New Roman"/>
          <w:szCs w:val="24"/>
        </w:rPr>
        <w:t>;</w:t>
      </w:r>
    </w:p>
    <w:p w:rsidR="00481914" w:rsidRDefault="00481914" w:rsidP="00481914">
      <w:pPr>
        <w:numPr>
          <w:ilvl w:val="0"/>
          <w:numId w:val="2"/>
        </w:numPr>
        <w:tabs>
          <w:tab w:val="clear" w:pos="720"/>
          <w:tab w:val="num" w:pos="851"/>
        </w:tabs>
        <w:ind w:left="0" w:firstLine="567"/>
        <w:jc w:val="both"/>
        <w:rPr>
          <w:rFonts w:ascii="Times New Roman" w:hAnsi="Times New Roman"/>
          <w:szCs w:val="24"/>
        </w:rPr>
      </w:pPr>
      <w:r w:rsidRPr="00861B80">
        <w:rPr>
          <w:rFonts w:ascii="Times New Roman" w:hAnsi="Times New Roman"/>
          <w:szCs w:val="24"/>
        </w:rPr>
        <w:t>автоматизированное разрешение или запрет Банка на выполнение операции.</w:t>
      </w:r>
    </w:p>
    <w:p w:rsidR="00481914" w:rsidRPr="006A330E" w:rsidRDefault="00481914" w:rsidP="00481914">
      <w:pPr>
        <w:ind w:firstLine="567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1.4.Сроки начала и окончания услуг</w:t>
      </w:r>
      <w:r w:rsidRPr="00861B80">
        <w:rPr>
          <w:rFonts w:ascii="Times New Roman" w:hAnsi="Times New Roman"/>
          <w:b/>
          <w:bCs/>
          <w:szCs w:val="24"/>
        </w:rPr>
        <w:t>:</w:t>
      </w:r>
    </w:p>
    <w:p w:rsidR="00481914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Начало оказания услуг – январь 2014</w:t>
      </w:r>
      <w:r w:rsidRPr="00784FBC">
        <w:rPr>
          <w:rFonts w:ascii="Times New Roman" w:hAnsi="Times New Roman"/>
          <w:bCs/>
          <w:szCs w:val="24"/>
        </w:rPr>
        <w:t xml:space="preserve"> г</w:t>
      </w:r>
      <w:r>
        <w:rPr>
          <w:rFonts w:ascii="Times New Roman" w:hAnsi="Times New Roman"/>
          <w:bCs/>
          <w:szCs w:val="24"/>
        </w:rPr>
        <w:t>ода</w:t>
      </w:r>
      <w:r w:rsidRPr="00F413BD">
        <w:rPr>
          <w:rFonts w:ascii="Times New Roman" w:hAnsi="Times New Roman"/>
          <w:bCs/>
          <w:szCs w:val="24"/>
        </w:rPr>
        <w:t xml:space="preserve">, окончание оказания услуг –  </w:t>
      </w:r>
      <w:r>
        <w:rPr>
          <w:rFonts w:ascii="Times New Roman" w:hAnsi="Times New Roman"/>
          <w:bCs/>
          <w:szCs w:val="24"/>
        </w:rPr>
        <w:t>31</w:t>
      </w:r>
      <w:r w:rsidRPr="00784FBC">
        <w:rPr>
          <w:rFonts w:ascii="Times New Roman" w:hAnsi="Times New Roman"/>
          <w:bCs/>
          <w:szCs w:val="24"/>
        </w:rPr>
        <w:t>.</w:t>
      </w:r>
      <w:r>
        <w:rPr>
          <w:rFonts w:ascii="Times New Roman" w:hAnsi="Times New Roman"/>
          <w:bCs/>
          <w:szCs w:val="24"/>
        </w:rPr>
        <w:t>12</w:t>
      </w:r>
      <w:r w:rsidRPr="00784FBC">
        <w:rPr>
          <w:rFonts w:ascii="Times New Roman" w:hAnsi="Times New Roman"/>
          <w:bCs/>
          <w:szCs w:val="24"/>
        </w:rPr>
        <w:t>.2015</w:t>
      </w:r>
      <w:r>
        <w:rPr>
          <w:rFonts w:ascii="Times New Roman" w:hAnsi="Times New Roman"/>
          <w:bCs/>
          <w:szCs w:val="24"/>
        </w:rPr>
        <w:t xml:space="preserve"> </w:t>
      </w:r>
      <w:r w:rsidRPr="00F413BD">
        <w:rPr>
          <w:rFonts w:ascii="Times New Roman" w:hAnsi="Times New Roman"/>
          <w:bCs/>
          <w:szCs w:val="24"/>
        </w:rPr>
        <w:t>г.</w:t>
      </w:r>
    </w:p>
    <w:p w:rsidR="00481914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  <w:szCs w:val="24"/>
        </w:rPr>
      </w:pPr>
      <w:r w:rsidRPr="00784FBC">
        <w:rPr>
          <w:rFonts w:ascii="Times New Roman" w:hAnsi="Times New Roman"/>
          <w:b/>
          <w:bCs/>
          <w:szCs w:val="24"/>
        </w:rPr>
        <w:t>1.5.</w:t>
      </w:r>
      <w:r>
        <w:rPr>
          <w:rFonts w:ascii="Times New Roman" w:hAnsi="Times New Roman"/>
          <w:b/>
          <w:bCs/>
          <w:szCs w:val="24"/>
        </w:rPr>
        <w:t xml:space="preserve"> Сумма реализации:</w:t>
      </w:r>
    </w:p>
    <w:p w:rsidR="00481914" w:rsidRPr="00E60092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Cs w:val="24"/>
        </w:rPr>
      </w:pPr>
      <w:r w:rsidRPr="00784FBC">
        <w:rPr>
          <w:rFonts w:ascii="Times New Roman" w:hAnsi="Times New Roman"/>
          <w:bCs/>
          <w:szCs w:val="24"/>
        </w:rPr>
        <w:t>Ориентиров</w:t>
      </w:r>
      <w:r>
        <w:rPr>
          <w:rFonts w:ascii="Times New Roman" w:hAnsi="Times New Roman"/>
          <w:bCs/>
          <w:szCs w:val="24"/>
        </w:rPr>
        <w:t>о</w:t>
      </w:r>
      <w:r w:rsidRPr="00784FBC">
        <w:rPr>
          <w:rFonts w:ascii="Times New Roman" w:hAnsi="Times New Roman"/>
          <w:bCs/>
          <w:szCs w:val="24"/>
        </w:rPr>
        <w:t xml:space="preserve">чная сумма реализации товаров и услуг в кассах метрополитена с оплатой по банковским картам составит </w:t>
      </w:r>
      <w:r>
        <w:rPr>
          <w:rFonts w:ascii="Times New Roman" w:hAnsi="Times New Roman"/>
          <w:bCs/>
          <w:szCs w:val="24"/>
        </w:rPr>
        <w:t xml:space="preserve">271.633.300,00 </w:t>
      </w:r>
      <w:r w:rsidRPr="00784FBC">
        <w:rPr>
          <w:rFonts w:ascii="Times New Roman" w:hAnsi="Times New Roman"/>
          <w:bCs/>
          <w:szCs w:val="24"/>
        </w:rPr>
        <w:t>руб. на период оказания услуг (24 месяца).</w:t>
      </w:r>
    </w:p>
    <w:p w:rsidR="00481914" w:rsidRPr="006A330E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  <w:szCs w:val="24"/>
        </w:rPr>
      </w:pPr>
      <w:r w:rsidRPr="00861B80">
        <w:rPr>
          <w:rFonts w:ascii="Times New Roman" w:hAnsi="Times New Roman"/>
          <w:b/>
          <w:bCs/>
          <w:szCs w:val="24"/>
        </w:rPr>
        <w:t>1</w:t>
      </w:r>
      <w:r>
        <w:rPr>
          <w:rFonts w:ascii="Times New Roman" w:hAnsi="Times New Roman"/>
          <w:b/>
          <w:bCs/>
          <w:szCs w:val="24"/>
        </w:rPr>
        <w:t>.6.</w:t>
      </w:r>
      <w:r w:rsidRPr="00536619">
        <w:rPr>
          <w:rFonts w:ascii="Times New Roman" w:hAnsi="Times New Roman"/>
          <w:b/>
          <w:bCs/>
          <w:szCs w:val="24"/>
        </w:rPr>
        <w:t>Квалификационные требования к оказанию услуг</w:t>
      </w:r>
      <w:r w:rsidRPr="00861B80">
        <w:rPr>
          <w:rFonts w:ascii="Times New Roman" w:hAnsi="Times New Roman"/>
          <w:b/>
          <w:bCs/>
          <w:szCs w:val="24"/>
        </w:rPr>
        <w:t>:</w:t>
      </w:r>
    </w:p>
    <w:p w:rsidR="00481914" w:rsidRPr="00616BA3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Cs w:val="24"/>
        </w:rPr>
      </w:pPr>
      <w:r w:rsidRPr="00536619">
        <w:rPr>
          <w:rFonts w:ascii="Times New Roman" w:hAnsi="Times New Roman"/>
          <w:bCs/>
          <w:szCs w:val="24"/>
        </w:rPr>
        <w:t>Лицензии международных платежных систем на торговый эквайринг</w:t>
      </w:r>
      <w:r>
        <w:rPr>
          <w:rFonts w:ascii="Times New Roman" w:hAnsi="Times New Roman"/>
          <w:bCs/>
          <w:szCs w:val="24"/>
        </w:rPr>
        <w:t>, опыт предоставления услуг эквайринга Исполнителем не менее 3 лет</w:t>
      </w:r>
      <w:r w:rsidR="00B961EC">
        <w:rPr>
          <w:rFonts w:ascii="Times New Roman" w:hAnsi="Times New Roman"/>
          <w:bCs/>
          <w:szCs w:val="24"/>
        </w:rPr>
        <w:t xml:space="preserve">, не менее 3 </w:t>
      </w:r>
      <w:r w:rsidRPr="00784FBC">
        <w:rPr>
          <w:rFonts w:ascii="Times New Roman" w:hAnsi="Times New Roman"/>
          <w:bCs/>
          <w:szCs w:val="24"/>
        </w:rPr>
        <w:t>договоров</w:t>
      </w:r>
      <w:r>
        <w:rPr>
          <w:rFonts w:ascii="Times New Roman" w:hAnsi="Times New Roman"/>
          <w:bCs/>
          <w:szCs w:val="24"/>
        </w:rPr>
        <w:t>.</w:t>
      </w:r>
    </w:p>
    <w:p w:rsidR="00481914" w:rsidRPr="00536619" w:rsidRDefault="00481914" w:rsidP="0048191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  <w:szCs w:val="24"/>
        </w:rPr>
      </w:pPr>
    </w:p>
    <w:p w:rsidR="00481914" w:rsidRPr="00536619" w:rsidRDefault="00481914" w:rsidP="00481914">
      <w:pPr>
        <w:ind w:left="360"/>
        <w:jc w:val="center"/>
        <w:rPr>
          <w:rFonts w:ascii="Times New Roman" w:hAnsi="Times New Roman"/>
          <w:b/>
          <w:bCs/>
          <w:szCs w:val="24"/>
          <w:u w:val="single"/>
        </w:rPr>
      </w:pPr>
      <w:r>
        <w:rPr>
          <w:rFonts w:ascii="Times New Roman" w:hAnsi="Times New Roman"/>
          <w:b/>
          <w:bCs/>
          <w:szCs w:val="24"/>
          <w:u w:val="single"/>
        </w:rPr>
        <w:t>2.</w:t>
      </w:r>
      <w:r w:rsidRPr="00536619">
        <w:rPr>
          <w:rFonts w:ascii="Times New Roman" w:hAnsi="Times New Roman"/>
          <w:b/>
          <w:bCs/>
          <w:szCs w:val="24"/>
          <w:u w:val="single"/>
        </w:rPr>
        <w:t>Требования к оказанию услуг</w:t>
      </w:r>
    </w:p>
    <w:p w:rsidR="00481914" w:rsidRPr="00536619" w:rsidRDefault="00481914" w:rsidP="00481914">
      <w:pPr>
        <w:ind w:left="360"/>
        <w:jc w:val="both"/>
        <w:rPr>
          <w:rFonts w:ascii="Times New Roman" w:hAnsi="Times New Roman"/>
          <w:b/>
          <w:bCs/>
          <w:szCs w:val="24"/>
        </w:rPr>
      </w:pPr>
    </w:p>
    <w:p w:rsidR="00481914" w:rsidRDefault="00481914" w:rsidP="00481914">
      <w:pPr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2.1.Срок перечисления денежных средств на расчетный счет метрополитена - не позднее 1 (одного) рабочего дня после проведения операции.</w:t>
      </w:r>
    </w:p>
    <w:p w:rsidR="00481914" w:rsidRPr="00536619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>
        <w:rPr>
          <w:sz w:val="24"/>
          <w:szCs w:val="24"/>
        </w:rPr>
        <w:t>2.2.</w:t>
      </w:r>
      <w:r w:rsidRPr="00536619">
        <w:rPr>
          <w:sz w:val="24"/>
          <w:szCs w:val="24"/>
        </w:rPr>
        <w:t xml:space="preserve">Обеспечение круглосуточной авторизации операций, совершаемых с использованием платежных карт на </w:t>
      </w:r>
      <w:r>
        <w:rPr>
          <w:sz w:val="24"/>
          <w:szCs w:val="24"/>
        </w:rPr>
        <w:t>объектах метрополитена</w:t>
      </w:r>
      <w:r w:rsidRPr="00536619">
        <w:rPr>
          <w:sz w:val="24"/>
          <w:szCs w:val="24"/>
        </w:rPr>
        <w:t xml:space="preserve">. </w:t>
      </w:r>
    </w:p>
    <w:p w:rsidR="00481914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>
        <w:rPr>
          <w:sz w:val="24"/>
          <w:szCs w:val="24"/>
        </w:rPr>
        <w:t>2.3.</w:t>
      </w:r>
      <w:r w:rsidRPr="00536619">
        <w:rPr>
          <w:sz w:val="24"/>
          <w:szCs w:val="24"/>
        </w:rPr>
        <w:t>Обеспечение круглосуточной информационной поддержки.</w:t>
      </w:r>
    </w:p>
    <w:p w:rsidR="00481914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>
        <w:rPr>
          <w:sz w:val="24"/>
          <w:szCs w:val="24"/>
        </w:rPr>
        <w:t>2.4.</w:t>
      </w:r>
      <w:r w:rsidRPr="006739D3">
        <w:rPr>
          <w:sz w:val="24"/>
          <w:szCs w:val="24"/>
        </w:rPr>
        <w:t>Обеспечение круглосуточного контроля правомерности совершения сделок с картами</w:t>
      </w:r>
      <w:r>
        <w:rPr>
          <w:sz w:val="24"/>
          <w:szCs w:val="24"/>
        </w:rPr>
        <w:t>.</w:t>
      </w:r>
    </w:p>
    <w:p w:rsidR="00481914" w:rsidRDefault="00481914" w:rsidP="00481914">
      <w:pPr>
        <w:shd w:val="clear" w:color="auto" w:fill="FFFFFF"/>
        <w:tabs>
          <w:tab w:val="left" w:pos="540"/>
        </w:tabs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2.5. </w:t>
      </w:r>
      <w:r w:rsidRPr="00982478">
        <w:rPr>
          <w:rFonts w:ascii="Times New Roman" w:hAnsi="Times New Roman"/>
          <w:szCs w:val="24"/>
        </w:rPr>
        <w:t xml:space="preserve">По результатам Операций/Операций возврата, совершенных с использованием электронного </w:t>
      </w:r>
      <w:r>
        <w:rPr>
          <w:rFonts w:ascii="Times New Roman" w:hAnsi="Times New Roman"/>
          <w:szCs w:val="24"/>
        </w:rPr>
        <w:t>терминала, производить сверку итогов после</w:t>
      </w:r>
      <w:r w:rsidRPr="00982478">
        <w:rPr>
          <w:rFonts w:ascii="Times New Roman" w:hAnsi="Times New Roman"/>
          <w:szCs w:val="24"/>
        </w:rPr>
        <w:t xml:space="preserve"> окончания учетных суток метрополитена.</w:t>
      </w:r>
      <w:r>
        <w:rPr>
          <w:rFonts w:ascii="Times New Roman" w:hAnsi="Times New Roman"/>
          <w:szCs w:val="24"/>
        </w:rPr>
        <w:t xml:space="preserve"> В период с 23:55 до 4:00 операции оплаты/возврата не выполняются</w:t>
      </w:r>
      <w:r w:rsidRPr="00550AF5">
        <w:rPr>
          <w:rFonts w:ascii="Times New Roman" w:hAnsi="Times New Roman"/>
          <w:szCs w:val="24"/>
        </w:rPr>
        <w:t>.</w:t>
      </w:r>
    </w:p>
    <w:p w:rsidR="00481914" w:rsidRDefault="00481914" w:rsidP="00481914">
      <w:pPr>
        <w:shd w:val="clear" w:color="auto" w:fill="FFFFFF"/>
        <w:tabs>
          <w:tab w:val="left" w:pos="540"/>
        </w:tabs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2.6. </w:t>
      </w:r>
      <w:r w:rsidRPr="00784FBC">
        <w:rPr>
          <w:rFonts w:ascii="Times New Roman" w:hAnsi="Times New Roman"/>
          <w:szCs w:val="24"/>
        </w:rPr>
        <w:t>Предприятие осуществляет реализацию товаров и услуг, принимая в качестве средства платежа документы, составленные с использованием платежных карт платежных систем VISA, MASTERCARD.</w:t>
      </w:r>
      <w:r>
        <w:rPr>
          <w:rFonts w:ascii="Times New Roman" w:hAnsi="Times New Roman"/>
          <w:szCs w:val="24"/>
        </w:rPr>
        <w:t xml:space="preserve"> Типы принимаемых предприятием карт могут быть расширены путем подписания дополнительного соглашения к договору.</w:t>
      </w:r>
    </w:p>
    <w:p w:rsidR="00481914" w:rsidRPr="00DB44DC" w:rsidRDefault="00481914" w:rsidP="00481914">
      <w:pPr>
        <w:ind w:firstLine="567"/>
        <w:rPr>
          <w:rFonts w:ascii="Times New Roman" w:hAnsi="Times New Roman"/>
          <w:b/>
          <w:bCs/>
          <w:szCs w:val="24"/>
          <w:u w:val="single"/>
        </w:rPr>
      </w:pPr>
      <w:r w:rsidRPr="00861B80">
        <w:rPr>
          <w:rFonts w:ascii="Times New Roman" w:hAnsi="Times New Roman"/>
          <w:b/>
          <w:bCs/>
          <w:szCs w:val="24"/>
          <w:u w:val="single"/>
        </w:rPr>
        <w:t>3.Требования к техническому и программному обеспечению</w:t>
      </w:r>
    </w:p>
    <w:p w:rsidR="00481914" w:rsidRPr="00536619" w:rsidRDefault="00481914" w:rsidP="00481914">
      <w:pPr>
        <w:ind w:firstLine="567"/>
        <w:rPr>
          <w:rFonts w:ascii="Times New Roman" w:hAnsi="Times New Roman"/>
          <w:b/>
          <w:bCs/>
          <w:szCs w:val="24"/>
        </w:rPr>
      </w:pPr>
    </w:p>
    <w:p w:rsidR="00481914" w:rsidRPr="00536619" w:rsidRDefault="00481914" w:rsidP="00481914">
      <w:pPr>
        <w:ind w:firstLine="567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3.1.</w:t>
      </w:r>
      <w:r w:rsidRPr="00536619">
        <w:rPr>
          <w:rFonts w:ascii="Times New Roman" w:hAnsi="Times New Roman"/>
          <w:b/>
          <w:bCs/>
          <w:i/>
          <w:iCs/>
          <w:szCs w:val="24"/>
        </w:rPr>
        <w:t xml:space="preserve">Требования к терминалам </w:t>
      </w:r>
    </w:p>
    <w:p w:rsidR="00481914" w:rsidRDefault="00481914" w:rsidP="00481914">
      <w:pPr>
        <w:pStyle w:val="2"/>
        <w:spacing w:after="0" w:line="240" w:lineRule="auto"/>
        <w:ind w:left="0"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3.1.1.</w:t>
      </w:r>
      <w:r w:rsidRPr="00A16EF3">
        <w:rPr>
          <w:rFonts w:ascii="Times New Roman" w:hAnsi="Times New Roman"/>
          <w:szCs w:val="24"/>
        </w:rPr>
        <w:t>Терминалы</w:t>
      </w:r>
      <w:r>
        <w:rPr>
          <w:rFonts w:ascii="Times New Roman" w:hAnsi="Times New Roman"/>
          <w:szCs w:val="24"/>
        </w:rPr>
        <w:t xml:space="preserve"> являются собственностью Банка. Установка и подключение терминалов (пин-падов) к автоматизированному рабочему месту (АРМ) осуществляется силами Заказчика при технологической поддержке Исполнителя, </w:t>
      </w:r>
      <w:r w:rsidRPr="00A16EF3">
        <w:rPr>
          <w:rFonts w:ascii="Times New Roman" w:hAnsi="Times New Roman"/>
          <w:szCs w:val="24"/>
        </w:rPr>
        <w:t>в количестве, необходимом для оснащения всех точек (кассовых окон) реализации товаров и услуг метрополитена на условиях Договора. Кроме того, Банк создает резервный фонд (10% от общего количества терминалов).</w:t>
      </w:r>
    </w:p>
    <w:p w:rsidR="00481914" w:rsidRDefault="00481914" w:rsidP="00481914">
      <w:pPr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3.1.2. </w:t>
      </w:r>
      <w:r w:rsidRPr="00536619">
        <w:rPr>
          <w:rFonts w:ascii="Times New Roman" w:hAnsi="Times New Roman"/>
          <w:szCs w:val="24"/>
        </w:rPr>
        <w:t xml:space="preserve">Замена вышедших из строя терминалов осуществляется </w:t>
      </w:r>
      <w:r>
        <w:rPr>
          <w:rFonts w:ascii="Times New Roman" w:hAnsi="Times New Roman"/>
          <w:szCs w:val="24"/>
        </w:rPr>
        <w:t xml:space="preserve">в </w:t>
      </w:r>
      <w:r w:rsidRPr="00784FBC">
        <w:rPr>
          <w:rFonts w:ascii="Times New Roman" w:hAnsi="Times New Roman"/>
          <w:szCs w:val="24"/>
        </w:rPr>
        <w:t>течение двух дней</w:t>
      </w:r>
      <w:r>
        <w:rPr>
          <w:rFonts w:ascii="Times New Roman" w:hAnsi="Times New Roman"/>
          <w:color w:val="FF0000"/>
          <w:szCs w:val="24"/>
        </w:rPr>
        <w:t xml:space="preserve"> </w:t>
      </w:r>
      <w:r w:rsidRPr="00536619">
        <w:rPr>
          <w:rFonts w:ascii="Times New Roman" w:hAnsi="Times New Roman"/>
          <w:szCs w:val="24"/>
        </w:rPr>
        <w:t>из подменного фонда оборудования, неработоспособные терминалы передаются Банку в обмен на рабочие с оформлением необходимой документации, ремонт осуществляется Банком своими силами и за свой счет.</w:t>
      </w:r>
    </w:p>
    <w:p w:rsidR="00481914" w:rsidRDefault="00481914" w:rsidP="00481914">
      <w:pPr>
        <w:ind w:firstLine="567"/>
        <w:rPr>
          <w:rFonts w:ascii="Times New Roman" w:hAnsi="Times New Roman"/>
          <w:b/>
          <w:bCs/>
          <w:i/>
          <w:iCs/>
          <w:szCs w:val="24"/>
        </w:rPr>
      </w:pPr>
    </w:p>
    <w:p w:rsidR="00481914" w:rsidRPr="00536619" w:rsidRDefault="00481914" w:rsidP="00481914">
      <w:pPr>
        <w:ind w:firstLine="567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3.2.</w:t>
      </w:r>
      <w:r w:rsidRPr="00536619">
        <w:rPr>
          <w:rFonts w:ascii="Times New Roman" w:hAnsi="Times New Roman"/>
          <w:b/>
          <w:bCs/>
          <w:i/>
          <w:iCs/>
          <w:szCs w:val="24"/>
        </w:rPr>
        <w:t>Требования к линиям связи</w:t>
      </w:r>
    </w:p>
    <w:p w:rsidR="00481914" w:rsidRDefault="00481914" w:rsidP="00481914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3.2.1.</w:t>
      </w:r>
      <w:r>
        <w:rPr>
          <w:rFonts w:ascii="Times New Roman" w:hAnsi="Times New Roman"/>
        </w:rPr>
        <w:t xml:space="preserve">Канал передачи данных между терминалами и процессинговым центром Банка реализуется </w:t>
      </w:r>
      <w:r>
        <w:rPr>
          <w:rFonts w:ascii="Times New Roman" w:hAnsi="Times New Roman"/>
          <w:color w:val="000000"/>
        </w:rPr>
        <w:t>с</w:t>
      </w:r>
      <w:r>
        <w:rPr>
          <w:rFonts w:ascii="Times New Roman" w:hAnsi="Times New Roman"/>
        </w:rPr>
        <w:t xml:space="preserve"> применен</w:t>
      </w:r>
      <w:r>
        <w:rPr>
          <w:rFonts w:ascii="Times New Roman" w:hAnsi="Times New Roman"/>
          <w:color w:val="000000"/>
        </w:rPr>
        <w:t>ием</w:t>
      </w:r>
      <w:r>
        <w:rPr>
          <w:rFonts w:ascii="Times New Roman" w:hAnsi="Times New Roman"/>
        </w:rPr>
        <w:t xml:space="preserve"> внутренних каналов передачи данных Заказчика от касс до центрального вычислительного комплекса метрополитена посредством маршрутизации </w:t>
      </w:r>
      <w:r w:rsidRPr="00784FBC">
        <w:rPr>
          <w:rFonts w:ascii="Times New Roman" w:hAnsi="Times New Roman"/>
          <w:lang w:val="en-US"/>
        </w:rPr>
        <w:t>IP</w:t>
      </w:r>
      <w:r w:rsidRPr="00784FBC">
        <w:rPr>
          <w:rFonts w:ascii="Times New Roman" w:hAnsi="Times New Roman"/>
        </w:rPr>
        <w:t xml:space="preserve">-адресов заданного диапазона силами и за счет Заказчика. Построение защищенного канала от центрального вычислительного комплекса метрополитена до </w:t>
      </w:r>
      <w:r>
        <w:rPr>
          <w:rFonts w:ascii="Times New Roman" w:hAnsi="Times New Roman"/>
        </w:rPr>
        <w:t>процессингового центра Банка осуществляется силами и за счет Банка. Требования по информационной безопасности к линиям связи должны быть не ниже установленных к автоматизированным системам класса 1Г  и информационным системам персональных данных класса К</w:t>
      </w:r>
      <w:proofErr w:type="gramStart"/>
      <w:r>
        <w:rPr>
          <w:rFonts w:ascii="Times New Roman" w:hAnsi="Times New Roman"/>
        </w:rPr>
        <w:t>2</w:t>
      </w:r>
      <w:proofErr w:type="gramEnd"/>
      <w:r>
        <w:rPr>
          <w:rFonts w:ascii="Times New Roman" w:hAnsi="Times New Roman"/>
        </w:rPr>
        <w:t>.</w:t>
      </w:r>
    </w:p>
    <w:p w:rsidR="00481914" w:rsidRPr="00536619" w:rsidRDefault="00481914" w:rsidP="00481914">
      <w:pPr>
        <w:ind w:firstLine="567"/>
        <w:jc w:val="both"/>
        <w:rPr>
          <w:rFonts w:ascii="Times New Roman" w:hAnsi="Times New Roman"/>
          <w:szCs w:val="24"/>
        </w:rPr>
      </w:pPr>
    </w:p>
    <w:p w:rsidR="00481914" w:rsidRPr="00536619" w:rsidRDefault="00481914" w:rsidP="00481914">
      <w:pPr>
        <w:ind w:firstLine="567"/>
        <w:rPr>
          <w:rFonts w:ascii="Times New Roman" w:hAnsi="Times New Roman"/>
          <w:szCs w:val="24"/>
        </w:rPr>
      </w:pPr>
    </w:p>
    <w:p w:rsidR="00481914" w:rsidRPr="00536619" w:rsidRDefault="00481914" w:rsidP="00481914">
      <w:pPr>
        <w:ind w:firstLine="567"/>
        <w:rPr>
          <w:rFonts w:ascii="Times New Roman" w:hAnsi="Times New Roman"/>
          <w:b/>
          <w:bCs/>
          <w:i/>
          <w:iCs/>
          <w:szCs w:val="24"/>
        </w:rPr>
      </w:pPr>
      <w:r>
        <w:rPr>
          <w:rFonts w:ascii="Times New Roman" w:hAnsi="Times New Roman"/>
          <w:b/>
          <w:bCs/>
          <w:i/>
          <w:iCs/>
          <w:szCs w:val="24"/>
        </w:rPr>
        <w:t>3.3.</w:t>
      </w:r>
      <w:r w:rsidRPr="00536619">
        <w:rPr>
          <w:rFonts w:ascii="Times New Roman" w:hAnsi="Times New Roman"/>
          <w:b/>
          <w:bCs/>
          <w:i/>
          <w:iCs/>
          <w:szCs w:val="24"/>
        </w:rPr>
        <w:t xml:space="preserve">Требования к программному обеспечению </w:t>
      </w:r>
    </w:p>
    <w:p w:rsidR="00481914" w:rsidRDefault="00481914" w:rsidP="00481914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3.3.1. </w:t>
      </w:r>
      <w:r>
        <w:rPr>
          <w:rFonts w:ascii="Times New Roman" w:hAnsi="Times New Roman"/>
        </w:rPr>
        <w:t xml:space="preserve">Информационное взаимодействие между автоматизированными рабочими местами (АРМ) и терминалами реализуется с использованием рекомендованного Исполнителем, функционирующего под управлением операционной системы семейства </w:t>
      </w:r>
      <w:r>
        <w:rPr>
          <w:rFonts w:ascii="Times New Roman" w:hAnsi="Times New Roman"/>
          <w:lang w:val="en-US"/>
        </w:rPr>
        <w:t>Windows</w:t>
      </w:r>
      <w:r w:rsidRPr="00784F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</w:t>
      </w:r>
      <w:r>
        <w:rPr>
          <w:rFonts w:ascii="Times New Roman" w:hAnsi="Times New Roman"/>
          <w:lang w:val="en-US"/>
        </w:rPr>
        <w:t>XP</w:t>
      </w:r>
      <w:r w:rsidRPr="00784F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или выше) комплекта разработчика (</w:t>
      </w:r>
      <w:r>
        <w:rPr>
          <w:rFonts w:ascii="Times New Roman" w:hAnsi="Times New Roman"/>
          <w:lang w:val="en-US"/>
        </w:rPr>
        <w:t>SDK</w:t>
      </w:r>
      <w:r>
        <w:rPr>
          <w:rFonts w:ascii="Times New Roman" w:hAnsi="Times New Roman"/>
        </w:rPr>
        <w:t xml:space="preserve">). </w:t>
      </w:r>
    </w:p>
    <w:p w:rsidR="00481914" w:rsidRDefault="00481914" w:rsidP="00481914">
      <w:pPr>
        <w:ind w:firstLine="567"/>
        <w:jc w:val="both"/>
        <w:rPr>
          <w:rFonts w:ascii="Times New Roman" w:hAnsi="Times New Roman"/>
          <w:szCs w:val="24"/>
        </w:rPr>
      </w:pPr>
    </w:p>
    <w:p w:rsidR="00481914" w:rsidRPr="00536619" w:rsidRDefault="00481914" w:rsidP="00481914">
      <w:pPr>
        <w:ind w:firstLine="567"/>
        <w:jc w:val="both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4.</w:t>
      </w:r>
      <w:r w:rsidRPr="00536619">
        <w:rPr>
          <w:rFonts w:ascii="Times New Roman" w:hAnsi="Times New Roman"/>
          <w:b/>
          <w:szCs w:val="24"/>
          <w:u w:val="single"/>
        </w:rPr>
        <w:t>Состав и содержание услуг</w:t>
      </w:r>
    </w:p>
    <w:p w:rsidR="00481914" w:rsidRPr="00536619" w:rsidRDefault="00481914" w:rsidP="00481914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u w:val="single"/>
        </w:rPr>
      </w:pPr>
    </w:p>
    <w:p w:rsidR="00481914" w:rsidRPr="00542422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>4.1.Возможность оплаты услуг с использованием банковских карт реализуется поэтапно:</w:t>
      </w:r>
    </w:p>
    <w:p w:rsidR="00481914" w:rsidRPr="00542422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 xml:space="preserve">1 этап - сроком не менее месяца с установкой оборудования Исполнителя на один АРМ каждой станции метрополитена - 70 шт. При выявлении случаев нештатной работы оборудования будут выполняться работы по его доработке. </w:t>
      </w:r>
    </w:p>
    <w:p w:rsidR="00481914" w:rsidRPr="00542422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 xml:space="preserve">2 этап - установка оборудования Исполнителя на все АРМы Заказчика - 275 шт. </w:t>
      </w:r>
    </w:p>
    <w:p w:rsidR="00481914" w:rsidRPr="00542422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 xml:space="preserve">4.2.Обеспечение информационного и технологического взаимодействия между участниками расчетов, обеспечение работоспособности установленного оборудования (проведение текущего и профилактического ремонта, предоставление расходных материалов для данного оборудования). </w:t>
      </w:r>
    </w:p>
    <w:p w:rsidR="00481914" w:rsidRPr="00542422" w:rsidRDefault="00481914" w:rsidP="00481914">
      <w:pPr>
        <w:pStyle w:val="a9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>4.3.Обеспечение Метрополитена информационными материалами и стикерами, необходимыми для проведения операций с использованием платежных карт.</w:t>
      </w:r>
    </w:p>
    <w:p w:rsidR="00481914" w:rsidRPr="00542422" w:rsidRDefault="00481914" w:rsidP="00481914">
      <w:pPr>
        <w:pStyle w:val="a9"/>
        <w:spacing w:before="0" w:after="0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 xml:space="preserve">4.4.Обучение сотрудников, ответственных за осуществление операций с использованием платежных карт, по работе на установленном Банком оборудовании и требованиям безопасности при проведении операций с использованием платежных карт по заявкам Метрополитена, а также их консультирование. </w:t>
      </w:r>
    </w:p>
    <w:p w:rsidR="00481914" w:rsidRPr="00542422" w:rsidRDefault="00481914" w:rsidP="00481914">
      <w:pPr>
        <w:pStyle w:val="a9"/>
        <w:ind w:firstLine="567"/>
        <w:rPr>
          <w:sz w:val="24"/>
          <w:szCs w:val="24"/>
        </w:rPr>
      </w:pPr>
      <w:r w:rsidRPr="00542422">
        <w:rPr>
          <w:sz w:val="24"/>
          <w:szCs w:val="24"/>
        </w:rPr>
        <w:t>4.5.Перечисление Метрополитену денежных средств за реализованные с использованием платежных карт товары и услуги.</w:t>
      </w:r>
      <w:r w:rsidRPr="00542422">
        <w:rPr>
          <w:sz w:val="24"/>
          <w:szCs w:val="24"/>
        </w:rPr>
        <w:tab/>
      </w:r>
    </w:p>
    <w:p w:rsidR="00481914" w:rsidRPr="00542422" w:rsidRDefault="00481914" w:rsidP="00481914">
      <w:pPr>
        <w:pStyle w:val="a9"/>
        <w:rPr>
          <w:sz w:val="24"/>
          <w:szCs w:val="24"/>
        </w:rPr>
      </w:pPr>
    </w:p>
    <w:p w:rsidR="00542422" w:rsidRPr="00542422" w:rsidRDefault="00542422" w:rsidP="00481914">
      <w:pPr>
        <w:pStyle w:val="a9"/>
        <w:rPr>
          <w:sz w:val="24"/>
          <w:szCs w:val="24"/>
        </w:rPr>
      </w:pPr>
    </w:p>
    <w:p w:rsidR="00542422" w:rsidRDefault="00542422" w:rsidP="00481914">
      <w:pPr>
        <w:pStyle w:val="a9"/>
        <w:rPr>
          <w:szCs w:val="24"/>
        </w:rPr>
      </w:pPr>
    </w:p>
    <w:p w:rsidR="00542422" w:rsidRPr="00784FBC" w:rsidRDefault="00542422" w:rsidP="00481914">
      <w:pPr>
        <w:pStyle w:val="a9"/>
        <w:rPr>
          <w:szCs w:val="24"/>
        </w:rPr>
      </w:pPr>
    </w:p>
    <w:p w:rsidR="00481914" w:rsidRDefault="00481914" w:rsidP="00481914">
      <w:pPr>
        <w:tabs>
          <w:tab w:val="left" w:pos="3630"/>
        </w:tabs>
        <w:autoSpaceDE w:val="0"/>
        <w:autoSpaceDN w:val="0"/>
        <w:adjustRightInd w:val="0"/>
        <w:rPr>
          <w:rFonts w:ascii="Times New Roman" w:hAnsi="Times New Roman"/>
          <w:b/>
          <w:szCs w:val="24"/>
          <w:u w:val="single"/>
        </w:rPr>
      </w:pPr>
    </w:p>
    <w:p w:rsidR="00481914" w:rsidRDefault="00481914" w:rsidP="00481914">
      <w:pPr>
        <w:tabs>
          <w:tab w:val="left" w:pos="3630"/>
        </w:tabs>
        <w:autoSpaceDE w:val="0"/>
        <w:autoSpaceDN w:val="0"/>
        <w:adjustRightInd w:val="0"/>
        <w:rPr>
          <w:rFonts w:ascii="Times New Roman" w:hAnsi="Times New Roman"/>
          <w:b/>
          <w:szCs w:val="24"/>
          <w:u w:val="single"/>
        </w:rPr>
      </w:pPr>
    </w:p>
    <w:p w:rsidR="00481914" w:rsidRDefault="00481914" w:rsidP="00481914">
      <w:pPr>
        <w:autoSpaceDE w:val="0"/>
        <w:autoSpaceDN w:val="0"/>
        <w:adjustRightInd w:val="0"/>
        <w:ind w:left="567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 xml:space="preserve"> 5.</w:t>
      </w:r>
      <w:r w:rsidRPr="00536619">
        <w:rPr>
          <w:rFonts w:ascii="Times New Roman" w:hAnsi="Times New Roman"/>
          <w:b/>
          <w:szCs w:val="24"/>
          <w:u w:val="single"/>
        </w:rPr>
        <w:t xml:space="preserve">Порядок контроля и приемки </w:t>
      </w:r>
    </w:p>
    <w:p w:rsidR="00481914" w:rsidRPr="00536619" w:rsidRDefault="00481914" w:rsidP="00481914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u w:val="single"/>
        </w:rPr>
      </w:pPr>
    </w:p>
    <w:p w:rsidR="00481914" w:rsidRPr="00102D97" w:rsidRDefault="00481914" w:rsidP="00481914">
      <w:pPr>
        <w:tabs>
          <w:tab w:val="left" w:pos="28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5.1.</w:t>
      </w:r>
      <w:r w:rsidRPr="009B263B">
        <w:rPr>
          <w:rFonts w:ascii="Times New Roman" w:hAnsi="Times New Roman"/>
          <w:szCs w:val="24"/>
        </w:rPr>
        <w:t xml:space="preserve">Банк перечисляет на расчетный счет метрополитена суммы операций, совершенных с использованием карт, за вычетом причитающейся Банку комиссии </w:t>
      </w:r>
      <w:proofErr w:type="gramStart"/>
      <w:r w:rsidRPr="009B263B">
        <w:rPr>
          <w:rFonts w:ascii="Times New Roman" w:hAnsi="Times New Roman"/>
          <w:szCs w:val="24"/>
        </w:rPr>
        <w:t>за</w:t>
      </w:r>
      <w:proofErr w:type="gramEnd"/>
      <w:r w:rsidRPr="009B263B">
        <w:rPr>
          <w:rFonts w:ascii="Times New Roman" w:hAnsi="Times New Roman"/>
          <w:szCs w:val="24"/>
        </w:rPr>
        <w:t xml:space="preserve"> торговый эквайринг.</w:t>
      </w:r>
    </w:p>
    <w:p w:rsidR="00481914" w:rsidRPr="00536619" w:rsidRDefault="00481914" w:rsidP="00481914">
      <w:pPr>
        <w:pStyle w:val="aa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proofErr w:type="gramStart"/>
      <w:r w:rsidRPr="00536619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536619">
        <w:rPr>
          <w:rFonts w:ascii="Times New Roman" w:hAnsi="Times New Roman"/>
          <w:sz w:val="24"/>
          <w:szCs w:val="24"/>
        </w:rPr>
        <w:t xml:space="preserve"> сроками и качеством оказания услуг производится представителем Заказчика.</w:t>
      </w:r>
    </w:p>
    <w:p w:rsidR="00481914" w:rsidRPr="00536619" w:rsidRDefault="00481914" w:rsidP="00481914">
      <w:pPr>
        <w:pStyle w:val="aa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</w:t>
      </w:r>
      <w:r w:rsidRPr="00536619">
        <w:rPr>
          <w:rFonts w:ascii="Times New Roman" w:hAnsi="Times New Roman"/>
          <w:sz w:val="24"/>
          <w:szCs w:val="24"/>
        </w:rPr>
        <w:t>Сдача</w:t>
      </w:r>
      <w:r>
        <w:rPr>
          <w:rFonts w:ascii="Times New Roman" w:hAnsi="Times New Roman"/>
          <w:sz w:val="24"/>
          <w:szCs w:val="24"/>
        </w:rPr>
        <w:t>-</w:t>
      </w:r>
      <w:r w:rsidRPr="00536619">
        <w:rPr>
          <w:rFonts w:ascii="Times New Roman" w:hAnsi="Times New Roman"/>
          <w:sz w:val="24"/>
          <w:szCs w:val="24"/>
        </w:rPr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</w:t>
      </w:r>
      <w:r w:rsidRPr="00536619">
        <w:rPr>
          <w:rFonts w:ascii="Times New Roman" w:hAnsi="Times New Roman"/>
          <w:sz w:val="24"/>
          <w:szCs w:val="24"/>
        </w:rPr>
        <w:t xml:space="preserve"> услуг производится представителями Сторон с подписанием соответствующих документов: </w:t>
      </w:r>
    </w:p>
    <w:p w:rsidR="00481914" w:rsidRDefault="00481914" w:rsidP="00481914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- </w:t>
      </w:r>
      <w:r w:rsidRPr="00861B80">
        <w:rPr>
          <w:rFonts w:ascii="Times New Roman" w:hAnsi="Times New Roman"/>
          <w:szCs w:val="24"/>
        </w:rPr>
        <w:t>Акт приема-передачи оборудования</w:t>
      </w:r>
    </w:p>
    <w:p w:rsidR="00481914" w:rsidRDefault="00481914" w:rsidP="00481914">
      <w:pPr>
        <w:tabs>
          <w:tab w:val="left" w:pos="851"/>
        </w:tabs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- </w:t>
      </w:r>
      <w:r w:rsidRPr="00536619">
        <w:rPr>
          <w:rFonts w:ascii="Times New Roman" w:hAnsi="Times New Roman"/>
          <w:szCs w:val="24"/>
        </w:rPr>
        <w:t>Акт о проведении обучения</w:t>
      </w:r>
      <w:r>
        <w:rPr>
          <w:rFonts w:ascii="Times New Roman" w:hAnsi="Times New Roman"/>
          <w:szCs w:val="24"/>
        </w:rPr>
        <w:t>.</w:t>
      </w:r>
    </w:p>
    <w:p w:rsidR="00481914" w:rsidRDefault="00481914" w:rsidP="00481914">
      <w:pPr>
        <w:pStyle w:val="aa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 xml:space="preserve">- </w:t>
      </w:r>
      <w:r w:rsidRPr="00536619">
        <w:rPr>
          <w:rFonts w:ascii="Times New Roman" w:hAnsi="Times New Roman"/>
          <w:sz w:val="24"/>
          <w:szCs w:val="24"/>
        </w:rPr>
        <w:t>Ежемесячно не позднее 3</w:t>
      </w:r>
      <w:r>
        <w:rPr>
          <w:rFonts w:ascii="Times New Roman" w:hAnsi="Times New Roman"/>
          <w:sz w:val="24"/>
          <w:szCs w:val="24"/>
        </w:rPr>
        <w:t xml:space="preserve"> </w:t>
      </w:r>
      <w:r w:rsidRPr="00536619">
        <w:rPr>
          <w:rFonts w:ascii="Times New Roman" w:hAnsi="Times New Roman"/>
          <w:sz w:val="24"/>
          <w:szCs w:val="24"/>
        </w:rPr>
        <w:t xml:space="preserve">(третьего) рабочего дня месяца, следующего за отчетным, предоставлять Метрополитену Акт оказания услуг по эквайрингу по операциям, совершенным с использованием банковских карт за отчетный месяц и акт сверки расчетов. </w:t>
      </w:r>
      <w:proofErr w:type="gramEnd"/>
    </w:p>
    <w:p w:rsidR="00481914" w:rsidRDefault="00481914" w:rsidP="00481914">
      <w:pPr>
        <w:pStyle w:val="aa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5.4.</w:t>
      </w:r>
      <w:r w:rsidRPr="00536619">
        <w:rPr>
          <w:rFonts w:ascii="Times New Roman" w:hAnsi="Times New Roman"/>
          <w:sz w:val="24"/>
          <w:szCs w:val="24"/>
        </w:rPr>
        <w:t>Исполнитель должен гарантировать высокое качество оказания услуг и оперативность их проведения.</w:t>
      </w:r>
    </w:p>
    <w:p w:rsidR="00481914" w:rsidRPr="00536619" w:rsidRDefault="00481914" w:rsidP="00481914">
      <w:pPr>
        <w:pStyle w:val="aa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481914" w:rsidRPr="00536619" w:rsidRDefault="00481914" w:rsidP="00481914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u w:val="single"/>
        </w:rPr>
      </w:pPr>
      <w:r w:rsidRPr="00536619">
        <w:rPr>
          <w:rFonts w:ascii="Times New Roman" w:hAnsi="Times New Roman"/>
          <w:b/>
          <w:szCs w:val="24"/>
          <w:u w:val="single"/>
        </w:rPr>
        <w:t>Состав документации</w:t>
      </w:r>
    </w:p>
    <w:p w:rsidR="00481914" w:rsidRPr="00536619" w:rsidRDefault="00481914" w:rsidP="00481914">
      <w:pPr>
        <w:autoSpaceDE w:val="0"/>
        <w:autoSpaceDN w:val="0"/>
        <w:adjustRightInd w:val="0"/>
        <w:jc w:val="center"/>
        <w:rPr>
          <w:rFonts w:ascii="Times New Roman" w:hAnsi="Times New Roman"/>
          <w:b/>
          <w:szCs w:val="24"/>
          <w:u w:val="single"/>
        </w:rPr>
      </w:pPr>
    </w:p>
    <w:p w:rsidR="00481914" w:rsidRPr="00536619" w:rsidRDefault="00481914" w:rsidP="00481914">
      <w:pPr>
        <w:pStyle w:val="aa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36619">
        <w:rPr>
          <w:rFonts w:ascii="Times New Roman" w:hAnsi="Times New Roman"/>
          <w:sz w:val="24"/>
          <w:szCs w:val="24"/>
        </w:rPr>
        <w:t>Акт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481914" w:rsidRDefault="00481914" w:rsidP="00481914">
      <w:pPr>
        <w:pStyle w:val="aa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36619">
        <w:rPr>
          <w:rFonts w:ascii="Times New Roman" w:hAnsi="Times New Roman"/>
          <w:sz w:val="24"/>
          <w:szCs w:val="24"/>
        </w:rPr>
        <w:t>Инструкции по работе с программным обеспечением</w:t>
      </w:r>
      <w:r>
        <w:rPr>
          <w:rFonts w:ascii="Times New Roman" w:hAnsi="Times New Roman"/>
          <w:sz w:val="24"/>
          <w:szCs w:val="24"/>
        </w:rPr>
        <w:t>.</w:t>
      </w:r>
    </w:p>
    <w:p w:rsidR="00481914" w:rsidRPr="00536619" w:rsidRDefault="00481914" w:rsidP="00481914">
      <w:pPr>
        <w:pStyle w:val="aa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536619">
        <w:rPr>
          <w:rFonts w:ascii="Times New Roman" w:hAnsi="Times New Roman"/>
          <w:sz w:val="24"/>
          <w:szCs w:val="24"/>
        </w:rPr>
        <w:t>Акт о проведении обучения</w:t>
      </w:r>
      <w:r>
        <w:rPr>
          <w:rFonts w:ascii="Times New Roman" w:hAnsi="Times New Roman"/>
          <w:sz w:val="24"/>
          <w:szCs w:val="24"/>
        </w:rPr>
        <w:t>.</w:t>
      </w:r>
    </w:p>
    <w:p w:rsidR="00481914" w:rsidRDefault="00481914" w:rsidP="00481914">
      <w:pPr>
        <w:pStyle w:val="aa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36619">
        <w:rPr>
          <w:rFonts w:ascii="Times New Roman" w:hAnsi="Times New Roman"/>
          <w:sz w:val="24"/>
          <w:szCs w:val="24"/>
        </w:rPr>
        <w:t>Акт оказания услуг по эквайрингу по операциям, совершенным с использованием банковских карт за отчетный месяц</w:t>
      </w:r>
      <w:r>
        <w:rPr>
          <w:rFonts w:ascii="Times New Roman" w:hAnsi="Times New Roman"/>
          <w:sz w:val="24"/>
          <w:szCs w:val="24"/>
        </w:rPr>
        <w:t>.</w:t>
      </w:r>
    </w:p>
    <w:p w:rsidR="00481914" w:rsidRDefault="00481914" w:rsidP="00481914">
      <w:pPr>
        <w:pStyle w:val="aa"/>
        <w:numPr>
          <w:ilvl w:val="0"/>
          <w:numId w:val="1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536619">
        <w:rPr>
          <w:rFonts w:ascii="Times New Roman" w:hAnsi="Times New Roman"/>
          <w:sz w:val="24"/>
          <w:szCs w:val="24"/>
        </w:rPr>
        <w:t xml:space="preserve">кт сверки расчетов. </w:t>
      </w:r>
    </w:p>
    <w:p w:rsidR="00481914" w:rsidRDefault="00481914" w:rsidP="0048191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</w:p>
    <w:sectPr w:rsidR="00481914" w:rsidSect="009154E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7E4" w:rsidRDefault="00F457E4" w:rsidP="006875E3">
      <w:r>
        <w:separator/>
      </w:r>
    </w:p>
  </w:endnote>
  <w:endnote w:type="continuationSeparator" w:id="0">
    <w:p w:rsidR="00F457E4" w:rsidRDefault="00F457E4" w:rsidP="00687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EF" w:rsidRDefault="006875E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8191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1914">
      <w:rPr>
        <w:rStyle w:val="a5"/>
        <w:noProof/>
      </w:rPr>
      <w:t>1</w:t>
    </w:r>
    <w:r>
      <w:rPr>
        <w:rStyle w:val="a5"/>
      </w:rPr>
      <w:fldChar w:fldCharType="end"/>
    </w:r>
  </w:p>
  <w:p w:rsidR="009154EF" w:rsidRDefault="009154E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EF" w:rsidRPr="00166B8E" w:rsidRDefault="006875E3">
    <w:pPr>
      <w:pStyle w:val="a3"/>
      <w:framePr w:wrap="around" w:vAnchor="text" w:hAnchor="margin" w:xAlign="right" w:y="1"/>
      <w:rPr>
        <w:rStyle w:val="a5"/>
        <w:rFonts w:ascii="Times New Roman" w:hAnsi="Times New Roman"/>
      </w:rPr>
    </w:pPr>
    <w:r w:rsidRPr="00166B8E">
      <w:rPr>
        <w:rStyle w:val="a5"/>
        <w:rFonts w:ascii="Times New Roman" w:hAnsi="Times New Roman"/>
      </w:rPr>
      <w:fldChar w:fldCharType="begin"/>
    </w:r>
    <w:r w:rsidR="00481914" w:rsidRPr="00166B8E">
      <w:rPr>
        <w:rStyle w:val="a5"/>
        <w:rFonts w:ascii="Times New Roman" w:hAnsi="Times New Roman"/>
      </w:rPr>
      <w:instrText xml:space="preserve">PAGE  </w:instrText>
    </w:r>
    <w:r w:rsidRPr="00166B8E">
      <w:rPr>
        <w:rStyle w:val="a5"/>
        <w:rFonts w:ascii="Times New Roman" w:hAnsi="Times New Roman"/>
      </w:rPr>
      <w:fldChar w:fldCharType="separate"/>
    </w:r>
    <w:r w:rsidR="00BC4B54">
      <w:rPr>
        <w:rStyle w:val="a5"/>
        <w:rFonts w:ascii="Times New Roman" w:hAnsi="Times New Roman"/>
        <w:noProof/>
      </w:rPr>
      <w:t>4</w:t>
    </w:r>
    <w:r w:rsidRPr="00166B8E">
      <w:rPr>
        <w:rStyle w:val="a5"/>
        <w:rFonts w:ascii="Times New Roman" w:hAnsi="Times New Roman"/>
      </w:rPr>
      <w:fldChar w:fldCharType="end"/>
    </w:r>
  </w:p>
  <w:p w:rsidR="009154EF" w:rsidRDefault="009154EF" w:rsidP="009154E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7E4" w:rsidRDefault="00F457E4" w:rsidP="006875E3">
      <w:r>
        <w:separator/>
      </w:r>
    </w:p>
  </w:footnote>
  <w:footnote w:type="continuationSeparator" w:id="0">
    <w:p w:rsidR="00F457E4" w:rsidRDefault="00F457E4" w:rsidP="00687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EF" w:rsidRDefault="006875E3" w:rsidP="009154EF">
    <w:pPr>
      <w:pStyle w:val="a7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8191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54EF" w:rsidRDefault="009154E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EF" w:rsidRDefault="009154EF" w:rsidP="009154EF">
    <w:pPr>
      <w:pStyle w:val="a7"/>
      <w:tabs>
        <w:tab w:val="clear" w:pos="4677"/>
        <w:tab w:val="clear" w:pos="9355"/>
        <w:tab w:val="left" w:pos="594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E42AD"/>
    <w:multiLevelType w:val="multilevel"/>
    <w:tmpl w:val="596CD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BF3104"/>
    <w:multiLevelType w:val="hybridMultilevel"/>
    <w:tmpl w:val="B81EE3DA"/>
    <w:lvl w:ilvl="0" w:tplc="EA1A75D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914"/>
    <w:rsid w:val="00481914"/>
    <w:rsid w:val="004D4B21"/>
    <w:rsid w:val="00542422"/>
    <w:rsid w:val="006875E3"/>
    <w:rsid w:val="006A659E"/>
    <w:rsid w:val="009154EF"/>
    <w:rsid w:val="00B961EC"/>
    <w:rsid w:val="00BC4B54"/>
    <w:rsid w:val="00F45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14"/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81914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481914"/>
    <w:rPr>
      <w:rFonts w:ascii="Arial" w:eastAsia="Times New Roman" w:hAnsi="Arial" w:cs="Times New Roman"/>
      <w:sz w:val="24"/>
      <w:szCs w:val="20"/>
      <w:lang w:eastAsia="ru-RU"/>
    </w:rPr>
  </w:style>
  <w:style w:type="character" w:styleId="a5">
    <w:name w:val="page number"/>
    <w:basedOn w:val="a0"/>
    <w:rsid w:val="00481914"/>
    <w:rPr>
      <w:rFonts w:cs="Times New Roman"/>
    </w:rPr>
  </w:style>
  <w:style w:type="table" w:styleId="a6">
    <w:name w:val="Table Grid"/>
    <w:basedOn w:val="a1"/>
    <w:rsid w:val="004819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48191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81914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9">
    <w:name w:val="Текст приложения"/>
    <w:basedOn w:val="a"/>
    <w:rsid w:val="00481914"/>
    <w:pPr>
      <w:spacing w:before="60" w:after="60"/>
      <w:jc w:val="both"/>
    </w:pPr>
    <w:rPr>
      <w:rFonts w:ascii="Times New Roman" w:hAnsi="Times New Roman"/>
      <w:sz w:val="20"/>
    </w:rPr>
  </w:style>
  <w:style w:type="paragraph" w:styleId="aa">
    <w:name w:val="List Paragraph"/>
    <w:basedOn w:val="a"/>
    <w:uiPriority w:val="34"/>
    <w:qFormat/>
    <w:rsid w:val="0048191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rsid w:val="004819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81914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My_Home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U230402</dc:creator>
  <cp:lastModifiedBy>Виктор Старшов</cp:lastModifiedBy>
  <cp:revision>2</cp:revision>
  <dcterms:created xsi:type="dcterms:W3CDTF">2014-01-07T11:43:00Z</dcterms:created>
  <dcterms:modified xsi:type="dcterms:W3CDTF">2014-01-07T11:43:00Z</dcterms:modified>
</cp:coreProperties>
</file>