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603" w:rsidRPr="00C42F73" w:rsidRDefault="00401603" w:rsidP="00401603">
      <w:pPr>
        <w:tabs>
          <w:tab w:val="left" w:pos="1134"/>
        </w:tabs>
        <w:ind w:firstLine="5670"/>
        <w:rPr>
          <w:b/>
          <w:spacing w:val="-4"/>
        </w:rPr>
      </w:pPr>
      <w:r w:rsidRPr="00C42F73">
        <w:rPr>
          <w:b/>
          <w:spacing w:val="-4"/>
        </w:rPr>
        <w:t>УТВЕРЖДАЮ:</w:t>
      </w:r>
    </w:p>
    <w:p w:rsidR="00401603" w:rsidRPr="00C42F73" w:rsidRDefault="00401603" w:rsidP="00401603">
      <w:pPr>
        <w:tabs>
          <w:tab w:val="left" w:pos="1134"/>
        </w:tabs>
        <w:ind w:firstLine="5670"/>
        <w:rPr>
          <w:spacing w:val="-4"/>
        </w:rPr>
      </w:pPr>
      <w:r w:rsidRPr="00C42F73">
        <w:rPr>
          <w:spacing w:val="-4"/>
        </w:rPr>
        <w:t xml:space="preserve">Начальник Службы инфраструктурных </w:t>
      </w:r>
    </w:p>
    <w:p w:rsidR="00401603" w:rsidRPr="00C42F73" w:rsidRDefault="00401603" w:rsidP="00401603">
      <w:pPr>
        <w:tabs>
          <w:tab w:val="left" w:pos="1134"/>
        </w:tabs>
        <w:ind w:firstLine="5670"/>
        <w:rPr>
          <w:spacing w:val="-4"/>
        </w:rPr>
      </w:pPr>
      <w:r w:rsidRPr="00C42F73">
        <w:rPr>
          <w:spacing w:val="-4"/>
        </w:rPr>
        <w:t xml:space="preserve">программ Управления </w:t>
      </w:r>
    </w:p>
    <w:p w:rsidR="00401603" w:rsidRPr="00C42F73" w:rsidRDefault="00401603" w:rsidP="00401603">
      <w:pPr>
        <w:tabs>
          <w:tab w:val="left" w:pos="1134"/>
        </w:tabs>
        <w:ind w:firstLine="5670"/>
        <w:rPr>
          <w:spacing w:val="-4"/>
        </w:rPr>
      </w:pPr>
      <w:r w:rsidRPr="00C42F73">
        <w:rPr>
          <w:spacing w:val="-4"/>
        </w:rPr>
        <w:t>ГУП «Петербургский метрополитен»</w:t>
      </w:r>
    </w:p>
    <w:p w:rsidR="00401603" w:rsidRPr="00C42F73" w:rsidRDefault="00401603" w:rsidP="00401603">
      <w:pPr>
        <w:tabs>
          <w:tab w:val="left" w:pos="1134"/>
        </w:tabs>
        <w:ind w:firstLine="5670"/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ind w:firstLine="5670"/>
        <w:rPr>
          <w:spacing w:val="-4"/>
        </w:rPr>
      </w:pPr>
      <w:r w:rsidRPr="00C42F73">
        <w:rPr>
          <w:spacing w:val="-4"/>
        </w:rPr>
        <w:t>_________________ Д.В. Кунец</w:t>
      </w:r>
    </w:p>
    <w:p w:rsidR="00401603" w:rsidRPr="00C42F73" w:rsidRDefault="00401603" w:rsidP="00401603">
      <w:pPr>
        <w:tabs>
          <w:tab w:val="left" w:pos="1134"/>
          <w:tab w:val="left" w:pos="8460"/>
          <w:tab w:val="left" w:pos="8775"/>
        </w:tabs>
        <w:ind w:firstLine="5670"/>
        <w:rPr>
          <w:spacing w:val="-4"/>
        </w:rPr>
      </w:pPr>
      <w:r w:rsidRPr="00C42F73">
        <w:rPr>
          <w:spacing w:val="-4"/>
        </w:rPr>
        <w:t>«___»___________2020</w:t>
      </w: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jc w:val="center"/>
        <w:rPr>
          <w:b/>
          <w:spacing w:val="-4"/>
        </w:rPr>
      </w:pPr>
      <w:r w:rsidRPr="00C42F73">
        <w:rPr>
          <w:b/>
          <w:spacing w:val="-4"/>
        </w:rPr>
        <w:t>ТОМ 3</w:t>
      </w: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jc w:val="center"/>
        <w:rPr>
          <w:b/>
          <w:spacing w:val="-4"/>
        </w:rPr>
      </w:pPr>
      <w:r w:rsidRPr="00C42F73">
        <w:rPr>
          <w:b/>
          <w:spacing w:val="-4"/>
        </w:rPr>
        <w:t>КОНКУРСНОЙ ДОКУМЕНТАЦИИ</w:t>
      </w: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jc w:val="center"/>
        <w:rPr>
          <w:b/>
          <w:spacing w:val="-4"/>
        </w:rPr>
      </w:pPr>
      <w:r w:rsidRPr="00C42F73">
        <w:rPr>
          <w:b/>
          <w:spacing w:val="-4"/>
        </w:rPr>
        <w:t xml:space="preserve">ДЛЯ ПРОВЕДЕНИЯ ОТКРЫТОГО КОНКУРСА В ЭЛЕКТРОННОЙ ФОРМЕ </w:t>
      </w:r>
    </w:p>
    <w:p w:rsidR="00401603" w:rsidRPr="00C42F73" w:rsidRDefault="00401603" w:rsidP="00401603">
      <w:pPr>
        <w:tabs>
          <w:tab w:val="left" w:pos="1134"/>
        </w:tabs>
        <w:jc w:val="center"/>
        <w:rPr>
          <w:b/>
          <w:spacing w:val="-4"/>
        </w:rPr>
      </w:pPr>
      <w:r w:rsidRPr="00C42F73">
        <w:rPr>
          <w:b/>
          <w:spacing w:val="-4"/>
        </w:rPr>
        <w:t xml:space="preserve">НА ВЫПОЛНЕНИЕ РАБОТ ПО РАЗРАБОТКЕ ПРОЕКТНОЙ И РАБОЧЕЙ ДОКУМЕНТАЦИИ НА КАПИТАЛЬНЫЙ РЕМОНТ ВЕСТИБЮЛЯ </w:t>
      </w:r>
    </w:p>
    <w:p w:rsidR="00401603" w:rsidRPr="00C42F73" w:rsidRDefault="00401603" w:rsidP="00401603">
      <w:pPr>
        <w:tabs>
          <w:tab w:val="left" w:pos="1134"/>
        </w:tabs>
        <w:jc w:val="center"/>
        <w:rPr>
          <w:b/>
          <w:spacing w:val="-4"/>
        </w:rPr>
      </w:pPr>
      <w:r w:rsidRPr="00C42F73">
        <w:rPr>
          <w:b/>
          <w:spacing w:val="-4"/>
        </w:rPr>
        <w:t>И НАКЛОННОГО ХОДА СТАНЦИИ «ЛАДОЖСКАЯ»</w:t>
      </w: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jc w:val="center"/>
        <w:rPr>
          <w:b/>
          <w:spacing w:val="-4"/>
        </w:rPr>
      </w:pPr>
      <w:r w:rsidRPr="00C42F73">
        <w:rPr>
          <w:b/>
          <w:spacing w:val="-4"/>
        </w:rPr>
        <w:t>ЗАДАНИЕ НА ПРОЕКТИРОВАНИЕ</w:t>
      </w: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263583" w:rsidP="00401603">
      <w:pPr>
        <w:tabs>
          <w:tab w:val="left" w:pos="1134"/>
        </w:tabs>
        <w:rPr>
          <w:spacing w:val="-4"/>
        </w:rPr>
      </w:pPr>
      <w:r>
        <w:rPr>
          <w:spacing w:val="-4"/>
        </w:rPr>
        <w:pict>
          <v:rect id="_x0000_i1025" style="width:510.25pt;height:1.5pt" o:hralign="center" o:hrstd="t" o:hrnoshade="t" o:hr="t" fillcolor="black [3213]" stroked="f"/>
        </w:pict>
      </w: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rPr>
          <w:spacing w:val="-4"/>
        </w:rPr>
      </w:pPr>
    </w:p>
    <w:p w:rsidR="00401603" w:rsidRPr="00C42F73" w:rsidRDefault="00401603" w:rsidP="00401603">
      <w:pPr>
        <w:tabs>
          <w:tab w:val="left" w:pos="1134"/>
        </w:tabs>
        <w:jc w:val="center"/>
        <w:rPr>
          <w:spacing w:val="-4"/>
        </w:rPr>
      </w:pPr>
      <w:r w:rsidRPr="00C42F73">
        <w:rPr>
          <w:spacing w:val="-4"/>
        </w:rPr>
        <w:t>2020 г.</w:t>
      </w:r>
    </w:p>
    <w:p w:rsidR="00381FAD" w:rsidRPr="00C42F73" w:rsidRDefault="00C06596" w:rsidP="00272CB9">
      <w:pPr>
        <w:jc w:val="center"/>
        <w:rPr>
          <w:spacing w:val="-4"/>
        </w:rPr>
      </w:pPr>
      <w:r w:rsidRPr="00C42F73">
        <w:rPr>
          <w:spacing w:val="-4"/>
        </w:rPr>
        <w:lastRenderedPageBreak/>
        <w:t>Задание на проектирование</w:t>
      </w:r>
    </w:p>
    <w:p w:rsidR="00381FAD" w:rsidRPr="00C42F73" w:rsidRDefault="00381FAD" w:rsidP="00272CB9">
      <w:pPr>
        <w:jc w:val="center"/>
        <w:rPr>
          <w:spacing w:val="-4"/>
        </w:rPr>
      </w:pPr>
      <w:r w:rsidRPr="00C42F73">
        <w:rPr>
          <w:spacing w:val="-4"/>
        </w:rPr>
        <w:t>на разработку проектной и рабочей документации на капитальный</w:t>
      </w:r>
    </w:p>
    <w:p w:rsidR="00381FAD" w:rsidRPr="00C42F73" w:rsidRDefault="00381FAD" w:rsidP="00272CB9">
      <w:pPr>
        <w:jc w:val="center"/>
        <w:rPr>
          <w:spacing w:val="-4"/>
        </w:rPr>
      </w:pPr>
      <w:r w:rsidRPr="00C42F73">
        <w:rPr>
          <w:spacing w:val="-4"/>
        </w:rPr>
        <w:t>ремонт вестибюля и наклонного хода станции «Ладожская»</w:t>
      </w:r>
    </w:p>
    <w:p w:rsidR="00381FAD" w:rsidRPr="00C42F73" w:rsidRDefault="00381FAD" w:rsidP="00272CB9">
      <w:pPr>
        <w:rPr>
          <w:spacing w:val="-4"/>
        </w:rPr>
      </w:pPr>
    </w:p>
    <w:tbl>
      <w:tblPr>
        <w:tblStyle w:val="a8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57"/>
        <w:gridCol w:w="3402"/>
        <w:gridCol w:w="6226"/>
      </w:tblGrid>
      <w:tr w:rsidR="00C42F73" w:rsidRPr="00C42F73" w:rsidTr="00272CB9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№</w:t>
            </w:r>
          </w:p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п/п</w:t>
            </w:r>
          </w:p>
        </w:tc>
        <w:tc>
          <w:tcPr>
            <w:tcW w:w="3402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Перечень основных данных и требований</w:t>
            </w:r>
          </w:p>
        </w:tc>
        <w:tc>
          <w:tcPr>
            <w:tcW w:w="6226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Основные данные и требования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1</w:t>
            </w:r>
          </w:p>
        </w:tc>
        <w:tc>
          <w:tcPr>
            <w:tcW w:w="3402" w:type="dxa"/>
          </w:tcPr>
          <w:p w:rsidR="00381FAD" w:rsidRPr="00C42F73" w:rsidRDefault="00381FAD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Основание для проектирования</w:t>
            </w:r>
          </w:p>
        </w:tc>
        <w:tc>
          <w:tcPr>
            <w:tcW w:w="6226" w:type="dxa"/>
          </w:tcPr>
          <w:p w:rsidR="00381FAD" w:rsidRPr="00C42F73" w:rsidRDefault="00E6333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План Петербургского метрополитена на 2020 год по разработке проектов н</w:t>
            </w:r>
            <w:r w:rsidR="006D765B" w:rsidRPr="00C42F73">
              <w:rPr>
                <w:spacing w:val="-4"/>
              </w:rPr>
              <w:t>а ремонт оборудования, зданий и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сооружений метрополитена.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2</w:t>
            </w:r>
          </w:p>
        </w:tc>
        <w:tc>
          <w:tcPr>
            <w:tcW w:w="3402" w:type="dxa"/>
          </w:tcPr>
          <w:p w:rsidR="00381FAD" w:rsidRPr="00C42F73" w:rsidRDefault="00381FAD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Источник финансирования</w:t>
            </w:r>
          </w:p>
        </w:tc>
        <w:tc>
          <w:tcPr>
            <w:tcW w:w="6226" w:type="dxa"/>
          </w:tcPr>
          <w:p w:rsidR="00381FAD" w:rsidRPr="00C42F73" w:rsidRDefault="001A3508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Собственные средства ГУП «Петербургский метрополитен».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3</w:t>
            </w:r>
          </w:p>
        </w:tc>
        <w:tc>
          <w:tcPr>
            <w:tcW w:w="3402" w:type="dxa"/>
          </w:tcPr>
          <w:p w:rsidR="00E63330" w:rsidRPr="00C42F73" w:rsidRDefault="00381FAD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Сроки выполнения работ</w:t>
            </w:r>
          </w:p>
          <w:p w:rsidR="00381FAD" w:rsidRPr="00C42F73" w:rsidRDefault="00381FAD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 проектированию</w:t>
            </w:r>
          </w:p>
        </w:tc>
        <w:tc>
          <w:tcPr>
            <w:tcW w:w="6226" w:type="dxa"/>
          </w:tcPr>
          <w:p w:rsidR="000F4E34" w:rsidRPr="00C42F73" w:rsidRDefault="00C551D4" w:rsidP="000F4E34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Начало:</w:t>
            </w:r>
            <w:r w:rsidR="00B23CFD" w:rsidRPr="00C42F73">
              <w:rPr>
                <w:spacing w:val="-4"/>
              </w:rPr>
              <w:t xml:space="preserve"> с даты заключения </w:t>
            </w:r>
            <w:r w:rsidR="005241B7">
              <w:rPr>
                <w:spacing w:val="-4"/>
              </w:rPr>
              <w:t>д</w:t>
            </w:r>
            <w:r w:rsidR="0072518E" w:rsidRPr="00C42F73">
              <w:rPr>
                <w:spacing w:val="-4"/>
              </w:rPr>
              <w:t>оговора</w:t>
            </w:r>
            <w:r w:rsidR="00B23CFD" w:rsidRPr="00C42F73">
              <w:rPr>
                <w:spacing w:val="-4"/>
              </w:rPr>
              <w:t>.</w:t>
            </w:r>
          </w:p>
          <w:p w:rsidR="00C551D4" w:rsidRPr="00C42F73" w:rsidRDefault="00C551D4" w:rsidP="00514798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Окончание:</w:t>
            </w:r>
            <w:r w:rsidR="00B23CFD" w:rsidRPr="00C42F73">
              <w:rPr>
                <w:spacing w:val="-4"/>
              </w:rPr>
              <w:t xml:space="preserve"> 0</w:t>
            </w:r>
            <w:r w:rsidR="00514798">
              <w:rPr>
                <w:spacing w:val="-4"/>
              </w:rPr>
              <w:t>1</w:t>
            </w:r>
            <w:r w:rsidR="00B23CFD" w:rsidRPr="00C42F73">
              <w:rPr>
                <w:spacing w:val="-4"/>
              </w:rPr>
              <w:t>.</w:t>
            </w:r>
            <w:r w:rsidR="00514798">
              <w:rPr>
                <w:spacing w:val="-4"/>
              </w:rPr>
              <w:t>10</w:t>
            </w:r>
            <w:r w:rsidR="00B23CFD" w:rsidRPr="00C42F73">
              <w:rPr>
                <w:spacing w:val="-4"/>
              </w:rPr>
              <w:t>.2021.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4</w:t>
            </w:r>
          </w:p>
        </w:tc>
        <w:tc>
          <w:tcPr>
            <w:tcW w:w="3402" w:type="dxa"/>
          </w:tcPr>
          <w:p w:rsidR="00381FAD" w:rsidRPr="00C42F73" w:rsidRDefault="00381FAD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Стадийность проектирования</w:t>
            </w:r>
          </w:p>
        </w:tc>
        <w:tc>
          <w:tcPr>
            <w:tcW w:w="6226" w:type="dxa"/>
          </w:tcPr>
          <w:p w:rsidR="00381FAD" w:rsidRPr="00C42F73" w:rsidRDefault="00D61C4B" w:rsidP="00D61C4B">
            <w:pPr>
              <w:jc w:val="left"/>
              <w:rPr>
                <w:spacing w:val="-4"/>
              </w:rPr>
            </w:pPr>
            <w:r>
              <w:rPr>
                <w:spacing w:val="-4"/>
              </w:rPr>
              <w:t>Инженерно-геодезические изыскания, обмерные работы, п</w:t>
            </w:r>
            <w:r w:rsidR="00381FAD" w:rsidRPr="00C42F73">
              <w:rPr>
                <w:spacing w:val="-4"/>
              </w:rPr>
              <w:t>роектная документация</w:t>
            </w:r>
            <w:r>
              <w:rPr>
                <w:spacing w:val="-4"/>
              </w:rPr>
              <w:t>, р</w:t>
            </w:r>
            <w:r w:rsidR="00381FAD" w:rsidRPr="00C42F73">
              <w:rPr>
                <w:spacing w:val="-4"/>
              </w:rPr>
              <w:t>абочая документация.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5</w:t>
            </w:r>
          </w:p>
        </w:tc>
        <w:tc>
          <w:tcPr>
            <w:tcW w:w="3402" w:type="dxa"/>
          </w:tcPr>
          <w:p w:rsidR="00381FAD" w:rsidRPr="00C42F73" w:rsidRDefault="00381FAD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Наименование объекта</w:t>
            </w:r>
          </w:p>
        </w:tc>
        <w:tc>
          <w:tcPr>
            <w:tcW w:w="6226" w:type="dxa"/>
          </w:tcPr>
          <w:p w:rsidR="00381FAD" w:rsidRPr="00C42F73" w:rsidRDefault="00381FAD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Капитальный ремонт вестибюля и наклонного хода станции «Ладожская»</w:t>
            </w:r>
            <w:r w:rsidR="00E63330" w:rsidRPr="00C42F73">
              <w:rPr>
                <w:spacing w:val="-4"/>
              </w:rPr>
              <w:t>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6</w:t>
            </w:r>
          </w:p>
        </w:tc>
        <w:tc>
          <w:tcPr>
            <w:tcW w:w="3402" w:type="dxa"/>
          </w:tcPr>
          <w:p w:rsidR="00381FAD" w:rsidRPr="00C42F73" w:rsidRDefault="00E6333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Класс сооружения</w:t>
            </w:r>
          </w:p>
        </w:tc>
        <w:tc>
          <w:tcPr>
            <w:tcW w:w="6226" w:type="dxa"/>
          </w:tcPr>
          <w:p w:rsidR="00381FAD" w:rsidRPr="00C42F73" w:rsidRDefault="00E6333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В </w:t>
            </w:r>
            <w:r w:rsidR="00A06560" w:rsidRPr="00C42F73">
              <w:rPr>
                <w:spacing w:val="-4"/>
              </w:rPr>
              <w:t xml:space="preserve">соответствии с </w:t>
            </w:r>
            <w:r w:rsidRPr="00C42F73">
              <w:rPr>
                <w:spacing w:val="-4"/>
              </w:rPr>
              <w:t>ГОСТ 27751-2014 «Надежность строительных конструкций и оснований. Основные положения</w:t>
            </w:r>
            <w:r w:rsidR="00A06560" w:rsidRPr="00C42F73">
              <w:rPr>
                <w:spacing w:val="-4"/>
              </w:rPr>
              <w:t xml:space="preserve">» </w:t>
            </w:r>
            <w:r w:rsidRPr="00C42F73">
              <w:rPr>
                <w:spacing w:val="-4"/>
              </w:rPr>
              <w:t>класс сооружения КС-3.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7</w:t>
            </w:r>
          </w:p>
        </w:tc>
        <w:tc>
          <w:tcPr>
            <w:tcW w:w="3402" w:type="dxa"/>
          </w:tcPr>
          <w:p w:rsidR="00381FAD" w:rsidRPr="00C42F73" w:rsidRDefault="00381FAD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Идентификационные признаки объекта</w:t>
            </w:r>
          </w:p>
        </w:tc>
        <w:tc>
          <w:tcPr>
            <w:tcW w:w="6226" w:type="dxa"/>
          </w:tcPr>
          <w:p w:rsidR="00381FAD" w:rsidRPr="00C42F73" w:rsidRDefault="00A0656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соответствии с Федеральным законом от 30.12.2009 №</w:t>
            </w:r>
            <w:r w:rsidR="00B81F7A" w:rsidRPr="00C42F73">
              <w:rPr>
                <w:spacing w:val="-4"/>
              </w:rPr>
              <w:t> </w:t>
            </w:r>
            <w:r w:rsidRPr="00C42F73">
              <w:rPr>
                <w:spacing w:val="-4"/>
              </w:rPr>
              <w:t>384-ФЗ «Технический регламент о безопасности зданий и сооружений» в</w:t>
            </w:r>
            <w:r w:rsidR="00E63330" w:rsidRPr="00C42F73">
              <w:rPr>
                <w:spacing w:val="-4"/>
              </w:rPr>
              <w:t>естибюль, наклонный ход со станцией относится к повышенному уровню ответственности – как особо опасный, технически сложный объект</w:t>
            </w:r>
            <w:r w:rsidRPr="00C42F73">
              <w:rPr>
                <w:spacing w:val="-4"/>
              </w:rPr>
              <w:t>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8</w:t>
            </w:r>
          </w:p>
        </w:tc>
        <w:tc>
          <w:tcPr>
            <w:tcW w:w="3402" w:type="dxa"/>
          </w:tcPr>
          <w:p w:rsidR="00381FAD" w:rsidRPr="00C42F73" w:rsidRDefault="00024242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Базовые качественные характеристики</w:t>
            </w:r>
          </w:p>
        </w:tc>
        <w:tc>
          <w:tcPr>
            <w:tcW w:w="6226" w:type="dxa"/>
          </w:tcPr>
          <w:p w:rsidR="00F776FA" w:rsidRPr="00C42F73" w:rsidRDefault="00024242" w:rsidP="007F3033">
            <w:pPr>
              <w:pStyle w:val="a9"/>
              <w:numPr>
                <w:ilvl w:val="0"/>
                <w:numId w:val="1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Цель работы:</w:t>
            </w:r>
            <w:r w:rsidR="00F776FA" w:rsidRPr="00C42F73">
              <w:rPr>
                <w:spacing w:val="-4"/>
              </w:rPr>
              <w:t xml:space="preserve"> капитальный ремонт вестибюля, наклонного хода станции «Ладожская», восстановление эксплуатационных характеристик строительных конструкций наклонного хода. Капитальный ремонт помещений </w:t>
            </w:r>
            <w:bookmarkStart w:id="0" w:name="_GoBack"/>
            <w:r w:rsidR="00F776FA" w:rsidRPr="00C42F73">
              <w:rPr>
                <w:spacing w:val="-4"/>
              </w:rPr>
              <w:t>эскалат</w:t>
            </w:r>
            <w:bookmarkEnd w:id="0"/>
            <w:r w:rsidR="00F776FA" w:rsidRPr="00C42F73">
              <w:rPr>
                <w:spacing w:val="-4"/>
              </w:rPr>
              <w:t>орного, кассового, машинного залов, натяжной камеры и камеры станционного затвора.</w:t>
            </w:r>
          </w:p>
          <w:p w:rsidR="00024242" w:rsidRPr="00C42F73" w:rsidRDefault="00024242" w:rsidP="007F3033">
            <w:pPr>
              <w:pStyle w:val="a9"/>
              <w:numPr>
                <w:ilvl w:val="0"/>
                <w:numId w:val="1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проектной и рабочей документации должны быть учтены требования следующих нормативных документов: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Градостроительный кодекс РФ от 29.12.2004 № 190-ФЗ.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Постановление Правительства РФ от 16.02.2008 № 87. О составе разделов проектной документации и требованиях к их содержанию.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ГОСТ Р 21.1101-2013. Система проектной документации для строительства. Основные требования к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 xml:space="preserve">проектной и рабочей документации. 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Методические рекомендации МР 21.01-95. По составлению спецификаций оборудования, изделий и материалов (с учетом новых требований стандартов СПДС).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Методические рекомендации МДС 12-81.2007. По разработке и оформлению проекта организации строительства и проекта производства работ.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Методические рекомендации МДС 12-43.2008. Нормирование продолжительности строительства зданий и сооружений.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Методические рекомендации МДС 12-46.2008. </w:t>
            </w:r>
            <w:r w:rsidRPr="00C42F73">
              <w:rPr>
                <w:spacing w:val="-4"/>
              </w:rPr>
              <w:lastRenderedPageBreak/>
              <w:t>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32-105-2004. Свод правил по проектированию и строительству. Метрополитены.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СНиП 12-01-2004. Организация строительства.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12-136-2002.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13-102-2003. Правила обследования несущих строительных конструкций зданий и сооружений.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22.13330.2016. Основания зданий и сооружений. Актуализированная редакция СНиП 2.02.01-83*.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Федеральный закон от 24.11.1995 № 181-ФЗ. О социальной защите инвалидов в Российской Федерации.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136.13330.2012. Здания и сооружения. Общие положения проектирования с учетом доступности для маломобильных групп населения.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59.13330.2016. Доступность зданий и сооружений для маломобильных групп населения. Актуализированная редакция СНиП 35-01-2001.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Постановление Правительства Российской Федерации от 05.04.2017 № 410. Об утверждении требований по обеспечению транспортной безопасности, в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том числе требований к антитеррористической защищенности объектов (территорий), учитывающих уровни безопасности для различных категорий метрополитенов.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Федеральный закон от 09.02.2007 № 16-ФЗ. О транспортной безопасности.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Федеральный закон от 30.12.2009 № 384-ФЗ. Технический регламент о безопасности зданий и сооружений.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Федеральный закон от 21.07.1997 № 116-ФЗ. О промышленной безопасности опасных производственных объектов.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Федеральный з</w:t>
            </w:r>
            <w:r w:rsidR="00261185" w:rsidRPr="00C42F73">
              <w:rPr>
                <w:spacing w:val="-4"/>
              </w:rPr>
              <w:t>акон от 23.11.2009 № 261-ФЗ. Об </w:t>
            </w:r>
            <w:r w:rsidRPr="00C42F73">
              <w:rPr>
                <w:spacing w:val="-4"/>
              </w:rPr>
              <w:t>энергосбережении и о повышении энергетической эффективности и о внесении изменений в отдельные законодательные акты Российской Федерации.</w:t>
            </w:r>
          </w:p>
          <w:p w:rsidR="00600C67" w:rsidRPr="00C42F73" w:rsidRDefault="00600C67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Федеральные нормы и правила в области промышленной безопасности «Правила безопасности эскалаторов в метрополитенах».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Постановление Правительства РФ от 25.04.2012 № 390. О противопожарном режиме.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ГОСТ 12.1.004-91. Пожарная безопасность. Общие требования.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1.13130.2009. Системы противопожарной защиты, Эвакуационные пути и выходы.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СП 3.13130.2009. Системы противопожарной </w:t>
            </w:r>
            <w:r w:rsidRPr="00C42F73">
              <w:rPr>
                <w:spacing w:val="-4"/>
              </w:rPr>
              <w:lastRenderedPageBreak/>
              <w:t>защиты. Система оповещения и управления эвакуацией людей при пожаре. Требования пожарной безопасности.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5.13130.2009. Системы противопожарной защиты. Установки пожарной сигнализации и пожаротушения автоматические. Нормы и правила проектирования.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8.13130.2009. Системы противопожарной защиты. Источники наружного противопожарного водоснабжения. Требования пожарной безопасности.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10.13130.2009. Системы противопожарной защиты. Внутренний противопожарный водопровод. Требования пожарной безопасности.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12.13130.2009. Определение категорий помещений, зданий и наружных установок по взрывопожарной и пожарной опасности.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2.13130.2012. Системы противопожарной защиты. Обеспечение огнестойкости объектов защиты.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6.13130.2013. Системы противопожарной защиты. Электрооборудование. Требования пожарной безопасности.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4.13130.2013. Системы противопожарной защиты. Ограничение распространения пожара на объектах защиты. Требования к объемно-планировочным и конструктивным решениям.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7.13130.2013. Отопление, вентиляция и кондиционирование Требования пожарной безопасности.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Федеральный закон от 24.06.1998 № 89-ФЗ. Об отходах производства и потребления.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Федеральный закон от 10.01.2002 № 7-ФЗ. Об охране окружающей среды.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Федеральный закон от 27.12.2002 № 184-ФЗ. О техническом регулировании.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48.13330.2011. Свод правил. Организация строительства. Актуализированная редакция СНиП 12-01-2004.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44.13330.2011. Административные и бытовые здания. Актуализированная редакция СНиП 2.09.04-87.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129.13330.2011. Наружные сети и сооружения водоснабжения и канализации. Актуализированная редакция СНиП 3.05.04-85*.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70.13330.2012. Несущие и ограждающие конструкции. Актуализированная редакция СНиП 3.03.01-87.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20.13330.2016. Нагрузки и воздействия. Актуализированная редакция СНиП 2.01.07-85*.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71.13330.2017. Изоляционные и отделочные покрытия. Актуализированная редакция СНиП 3.04.01-87.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29.13330.2011. Свод правил. Полы. Актуализированная редакция СНиП 2.03.13-88.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СП 28.13330.2017. Свод правил. Защита строительных конструкций от коррозии. Актуализированная редакция СНиП 2.03.11-85.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СП 52.13330.2016. Естественное и искусственное </w:t>
            </w:r>
            <w:r w:rsidRPr="00C42F73">
              <w:rPr>
                <w:spacing w:val="-4"/>
              </w:rPr>
              <w:lastRenderedPageBreak/>
              <w:t>освещение. Актуализированная редакция СНиП 23-05-95*.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Правила пожарной безопасности на метрополитенах (ППБО-147-88).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Закон Санкт-Петербурга от 25.12.2015 № 891-180. О благоустройстве в Санкт-Петербурге.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Постановление Правительства Санкт-Петербурга от 09.11.2016 года N 961 «О Правилах благоустройства территории Санкт-Пете</w:t>
            </w:r>
            <w:r w:rsidR="006D765B" w:rsidRPr="00C42F73">
              <w:rPr>
                <w:spacing w:val="-4"/>
              </w:rPr>
              <w:t>рбурга и о внесении изменений в </w:t>
            </w:r>
            <w:r w:rsidRPr="00C42F73">
              <w:rPr>
                <w:spacing w:val="-4"/>
              </w:rPr>
              <w:t>некоторые постановления Правительства Санкт-Петербурга».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Распоряжение К</w:t>
            </w:r>
            <w:r w:rsidR="006D765B" w:rsidRPr="00C42F73">
              <w:rPr>
                <w:spacing w:val="-4"/>
              </w:rPr>
              <w:t>омитета по градостроительству и </w:t>
            </w:r>
            <w:r w:rsidRPr="00C42F73">
              <w:rPr>
                <w:spacing w:val="-4"/>
              </w:rPr>
              <w:t>архитектуре Правительства Санкт-Петербурга от 09.01.2017 № 209-1 «Об утверждении электронной формы листа согласования».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Распоряжение Комитета по градостроительству и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архитектуре Правительства Санкт-Петербурга от 03.05.2017 № 6-н. «Об утверждении Административного регламента Комитета по градостроительству и архитектуре по предоставлению государственной услуги по осуществлению выдачи колерного бланка».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Распоряжение Комитета по градостроительству и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архитектуре Правительства Санкт-Петербурга от 10.07.2017 № 10-н «Об утверждении Административного регламента Комитета по градостроительству и архитектуре по предоставлению государственной услуги по приемке работ по размещению элементов благоустройства на фасаде зданий, сооружений, осуществленных при их капитальном ремонте».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Распоряжение К</w:t>
            </w:r>
            <w:r w:rsidR="006D765B" w:rsidRPr="00C42F73">
              <w:rPr>
                <w:spacing w:val="-4"/>
              </w:rPr>
              <w:t>омитета по градостроительству и </w:t>
            </w:r>
            <w:r w:rsidRPr="00C42F73">
              <w:rPr>
                <w:spacing w:val="-4"/>
              </w:rPr>
              <w:t>архитектуре Правительства Санкт-Петербурга от 09.08.2017 № 13-н «Об утверждении Административного регламента Комитета по градостроительству и архитектуре по предоставлению государственной услуги по согласованию проектов благоустройства».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6"/>
              </w:rPr>
            </w:pPr>
            <w:r w:rsidRPr="00C42F73">
              <w:rPr>
                <w:spacing w:val="-6"/>
              </w:rPr>
              <w:t>Распоряжение Комитета по градостроитель</w:t>
            </w:r>
            <w:r w:rsidR="006D765B" w:rsidRPr="00C42F73">
              <w:rPr>
                <w:spacing w:val="-6"/>
              </w:rPr>
              <w:t>ству и </w:t>
            </w:r>
            <w:r w:rsidRPr="00C42F73">
              <w:rPr>
                <w:spacing w:val="-6"/>
              </w:rPr>
              <w:t>архитектуре Правительства Санкт-Петербурга от 09.08.2017 № 14-н «Об утверждении Административного регламента К</w:t>
            </w:r>
            <w:r w:rsidR="006D765B" w:rsidRPr="00C42F73">
              <w:rPr>
                <w:spacing w:val="-6"/>
              </w:rPr>
              <w:t>омитета по градостроительству и </w:t>
            </w:r>
            <w:r w:rsidRPr="00C42F73">
              <w:rPr>
                <w:spacing w:val="-6"/>
              </w:rPr>
              <w:t>архитектуре по предоставлению государственной услуги по выдаче заданий на разработку проектов благоустройства».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Приказ начальника ГУП «Петербургский метрополитен» от 29.03.2017 № 425. О вводе в действие «Положение о порядке оформления изменений функционального назначения и перепланировок помещений на объектах метрополитена».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Приказ начальника ГУП «Петербургский метрополитен» от 04.02.2019 №170. Об установлении конфигураций и границ зоны транспортной безопасности на объектах метрополитена.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Инструкция о порядке организации, ведения и приемки работ, проводимых силами сторонних организаций на объектах транспортной инфраструктуры и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 xml:space="preserve">подвижного состава метрополитена в рамках </w:t>
            </w:r>
            <w:r w:rsidRPr="00C42F73">
              <w:rPr>
                <w:spacing w:val="-4"/>
              </w:rPr>
              <w:lastRenderedPageBreak/>
              <w:t xml:space="preserve">исполнения заключенных договоров по 223-ФЗ (утверждена Приказом от 25.10.2018 № 1653). 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Инструкция о пропускном и внутриобъектовом режимах на объектах ГУП «Петербургский метрополитен (утверждена Приказом от 18.10.2018 № 1594)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Инструкция о порядке согласования и выполнения работ по прокладке кабелей в сооружениях метрополитена (введена Приказом от 20.02.2017 № 229).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Инструкция по маркировке электрооборудования в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устройствах Петербургского метрополитена (введена Указанием от 22.04.2010 от № 401/НГ).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Инструкция по маркировке кабелей и соединительных муфт в устройствах Петербургского метрополитена (введена Указанием от 24.09.2018 от 1392/НГ).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Инструкция по содержанию искусственных сооружений Петербургского метрополитена (утверждена Приказом от 30.05.2014 № 603).</w:t>
            </w:r>
          </w:p>
          <w:p w:rsidR="007341B4" w:rsidRPr="00C42F73" w:rsidRDefault="007341B4" w:rsidP="007341B4">
            <w:pPr>
              <w:pStyle w:val="a9"/>
              <w:numPr>
                <w:ilvl w:val="0"/>
                <w:numId w:val="57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Других действующих или вступающих в силу на момент окончания проектных работ нормативных документов (национа</w:t>
            </w:r>
            <w:r w:rsidR="006D765B" w:rsidRPr="00C42F73">
              <w:rPr>
                <w:spacing w:val="-4"/>
              </w:rPr>
              <w:t>льных стандартов, сводов норм и </w:t>
            </w:r>
            <w:r w:rsidRPr="00C42F73">
              <w:rPr>
                <w:spacing w:val="-4"/>
              </w:rPr>
              <w:t>правил, методических документов в строительстве, экологических, санитарно-гигиенических, пожарной безопасности и др. норм), учитывающих специфику данного объекта.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9</w:t>
            </w:r>
          </w:p>
        </w:tc>
        <w:tc>
          <w:tcPr>
            <w:tcW w:w="3402" w:type="dxa"/>
          </w:tcPr>
          <w:p w:rsidR="00381FAD" w:rsidRPr="00C42F73" w:rsidRDefault="00024242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Основные технико-экономические показатели</w:t>
            </w:r>
          </w:p>
        </w:tc>
        <w:tc>
          <w:tcPr>
            <w:tcW w:w="6226" w:type="dxa"/>
          </w:tcPr>
          <w:p w:rsidR="00B23CFD" w:rsidRPr="00C42F73" w:rsidRDefault="00B23CFD" w:rsidP="00B23CFD">
            <w:pPr>
              <w:pStyle w:val="a9"/>
              <w:numPr>
                <w:ilvl w:val="0"/>
                <w:numId w:val="50"/>
              </w:numPr>
              <w:tabs>
                <w:tab w:val="left" w:pos="510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Вестибюль ст.м. «Ладожская», расположен по адресу: Российская Федерация, г. Санкт-Петербург, Заневский пр., д. 69, лит. А, кадастровый номер 78:11:0006018:</w:t>
            </w:r>
            <w:r w:rsidR="00684ED8" w:rsidRPr="00C42F73">
              <w:rPr>
                <w:spacing w:val="-4"/>
              </w:rPr>
              <w:t xml:space="preserve">1104, </w:t>
            </w:r>
            <w:r w:rsidR="00284351" w:rsidRPr="00C42F73">
              <w:rPr>
                <w:spacing w:val="-4"/>
              </w:rPr>
              <w:t>количество этажей 3, в том числе подземных 1</w:t>
            </w:r>
            <w:r w:rsidR="00684ED8" w:rsidRPr="00C42F73">
              <w:rPr>
                <w:spacing w:val="-4"/>
              </w:rPr>
              <w:t>, площадь 3541,2 кв.м.</w:t>
            </w:r>
          </w:p>
          <w:p w:rsidR="003E22C7" w:rsidRPr="00C42F73" w:rsidRDefault="00B23CFD" w:rsidP="00684ED8">
            <w:pPr>
              <w:pStyle w:val="a9"/>
              <w:numPr>
                <w:ilvl w:val="0"/>
                <w:numId w:val="50"/>
              </w:numPr>
              <w:tabs>
                <w:tab w:val="left" w:pos="510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Подземный комплекс ст.м. «Ладожская», расположен по адресу: Российская Федерация, г. Санкт-Петербург, Заневский пр., д. 69, соор. 1, лит. А, кадастровый номер 78:00:00</w:t>
            </w:r>
            <w:r w:rsidR="00684ED8" w:rsidRPr="00C42F73">
              <w:rPr>
                <w:spacing w:val="-4"/>
              </w:rPr>
              <w:t xml:space="preserve">00000:1572, </w:t>
            </w:r>
            <w:r w:rsidR="003E22C7" w:rsidRPr="00C42F73">
              <w:rPr>
                <w:spacing w:val="-4"/>
              </w:rPr>
              <w:t>количество этажей 3</w:t>
            </w:r>
            <w:r w:rsidR="00684ED8" w:rsidRPr="00C42F73">
              <w:rPr>
                <w:spacing w:val="-4"/>
              </w:rPr>
              <w:t>, в том числе подземных 3, протяженность 309 м</w:t>
            </w:r>
            <w:r w:rsidR="005772BA" w:rsidRPr="00C42F73">
              <w:rPr>
                <w:spacing w:val="-4"/>
              </w:rPr>
              <w:t>.</w:t>
            </w:r>
          </w:p>
          <w:p w:rsidR="005772BA" w:rsidRPr="00C42F73" w:rsidRDefault="005772BA" w:rsidP="00684ED8">
            <w:pPr>
              <w:pStyle w:val="a9"/>
              <w:numPr>
                <w:ilvl w:val="0"/>
                <w:numId w:val="50"/>
              </w:numPr>
              <w:tabs>
                <w:tab w:val="left" w:pos="510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Эскалаторный тоннель ст.м. «Ладожская»</w:t>
            </w:r>
            <w:r w:rsidR="001B39A5" w:rsidRPr="00C42F73">
              <w:rPr>
                <w:spacing w:val="-4"/>
              </w:rPr>
              <w:t xml:space="preserve"> выполнен из 148 колец чугунной тюбинговой обделки, общая длина 111,0 м.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10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Особые условия</w:t>
            </w:r>
          </w:p>
        </w:tc>
        <w:tc>
          <w:tcPr>
            <w:tcW w:w="6226" w:type="dxa"/>
          </w:tcPr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каждом разделе проектной и рабочей документации должен быть представлен перечень используемых документов.</w:t>
            </w:r>
          </w:p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разработке</w:t>
            </w:r>
            <w:r w:rsidR="005F5881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документации необходимо учесть, что строительно-монтажные работы будут производиться в условиях действующего метрополитена.</w:t>
            </w:r>
          </w:p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Всю необходимую для разработки проектной и рабочей документации и согласований исходно - разрешительную документацию, проектировщик получает самостоятельно за свой счет.</w:t>
            </w:r>
          </w:p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применение эффективных технологий выполнения работ.</w:t>
            </w:r>
          </w:p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В проектной и рабочей документации предусмотреть использование современных, серийно выпускаемых материалов и оборудования, приоритетно российского </w:t>
            </w:r>
            <w:r w:rsidRPr="00C42F73">
              <w:rPr>
                <w:spacing w:val="-4"/>
              </w:rPr>
              <w:lastRenderedPageBreak/>
              <w:t>производства, имеющих положительный опыт эксплуатации, удовлетворяющих санитарно-гигиеническим, противопожарным требованиям и имеющих соответствующие сертификаты. При невозможности применения материалов и оборудования отечественного производителя, проектировщик должен предоставить обоснование (экономическое, отсутствие отечественного производителя) применения импортного оборудования и материалов.</w:t>
            </w:r>
          </w:p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Все необходимые технические условия получаются в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 xml:space="preserve">подразделениях метрополитена после заключения </w:t>
            </w:r>
            <w:r w:rsidR="005241B7">
              <w:rPr>
                <w:spacing w:val="-4"/>
              </w:rPr>
              <w:t>д</w:t>
            </w:r>
            <w:r w:rsidR="0072518E" w:rsidRPr="00C42F73">
              <w:rPr>
                <w:spacing w:val="-4"/>
              </w:rPr>
              <w:t>оговор</w:t>
            </w:r>
            <w:r w:rsidR="005F5881" w:rsidRPr="00C42F73">
              <w:rPr>
                <w:spacing w:val="-4"/>
              </w:rPr>
              <w:t>а</w:t>
            </w:r>
            <w:r w:rsidRPr="00C42F73">
              <w:rPr>
                <w:spacing w:val="-4"/>
              </w:rPr>
              <w:t xml:space="preserve"> по заявке проектной организации через Службу инфраструктурных программ Управления.</w:t>
            </w:r>
          </w:p>
          <w:p w:rsidR="00DF2E4C" w:rsidRPr="00C42F73" w:rsidRDefault="00DF2E4C" w:rsidP="007F3033">
            <w:pPr>
              <w:pStyle w:val="a9"/>
              <w:numPr>
                <w:ilvl w:val="0"/>
                <w:numId w:val="34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Работы по капитальному ремонту необходимо выполнять строго в границах земельного участка метрополитена по адресу: г. Санкт-Петербург, Заневский проспект, дом 69, литера А, кадастровый номер 78:11:0006018:1321. Использование дополнительных земельных участков при производстве работ должно осуществляться в соответствии с «Регламентом взаимодействия подразделений метрополитена при организации работы по открытию, переоформлению, закрытию ордера ГАТИ и установке временных заборов и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ограждений при производстве работ на объектах метрополитена», утвержденного приказом начальника метрополитена от 16.10.2017 № 1593.</w:t>
            </w:r>
          </w:p>
          <w:p w:rsidR="00F40B26" w:rsidRPr="00C42F73" w:rsidRDefault="00F40B26" w:rsidP="007F3033">
            <w:pPr>
              <w:pStyle w:val="a9"/>
              <w:numPr>
                <w:ilvl w:val="0"/>
                <w:numId w:val="34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Сохранить по окончании выполнения работ технико-экономические показатели объекта недвижимости: внешнюю границу, габариты, площадь застройки, высоту, наружные очертания и размеры в плане, объем в соответствии с данными технической документации, оформленной ГУП «ГУИОН» и правоустанавливающими документами.</w:t>
            </w:r>
          </w:p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В проектной и рабочей документации необходимо учесть: сохранность инженерной инфраструктуры, не подлежащей замене </w:t>
            </w:r>
            <w:r w:rsidR="005F5881" w:rsidRPr="00C42F73">
              <w:rPr>
                <w:spacing w:val="-4"/>
              </w:rPr>
              <w:t xml:space="preserve">в рамках </w:t>
            </w:r>
            <w:r w:rsidRPr="00C42F73">
              <w:rPr>
                <w:spacing w:val="-4"/>
              </w:rPr>
              <w:t>капитально</w:t>
            </w:r>
            <w:r w:rsidR="005F5881" w:rsidRPr="00C42F73">
              <w:rPr>
                <w:spacing w:val="-4"/>
              </w:rPr>
              <w:t xml:space="preserve">го </w:t>
            </w:r>
            <w:r w:rsidRPr="00C42F73">
              <w:rPr>
                <w:spacing w:val="-4"/>
              </w:rPr>
              <w:t>ремонт</w:t>
            </w:r>
            <w:r w:rsidR="005F5881" w:rsidRPr="00C42F73">
              <w:rPr>
                <w:spacing w:val="-4"/>
              </w:rPr>
              <w:t>а</w:t>
            </w:r>
            <w:r w:rsidRPr="00C42F73">
              <w:rPr>
                <w:spacing w:val="-4"/>
              </w:rPr>
              <w:t>, существующих строительных конструкций и имущества метрополитена, других организаций в зоне производства работ.</w:t>
            </w:r>
          </w:p>
          <w:p w:rsidR="00DF2E4C" w:rsidRPr="00C42F73" w:rsidRDefault="00DF2E4C" w:rsidP="00DF2E4C">
            <w:pPr>
              <w:pStyle w:val="a9"/>
              <w:numPr>
                <w:ilvl w:val="0"/>
                <w:numId w:val="34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составе рабочей документации разработать и утвердить в ГУП «Петербургский метрополитен» общеувязочную схему размещения оборудования в вестибюле станции «Ладожская» с разверткой в осях.</w:t>
            </w:r>
          </w:p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Проектировщику в период разработки</w:t>
            </w:r>
            <w:r w:rsidR="005F5881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документации, по требованию Заказчика, принимать участие в рабочих совещаниях.</w:t>
            </w:r>
          </w:p>
          <w:p w:rsidR="00F776FA" w:rsidRPr="00C42F73" w:rsidRDefault="00D003AF" w:rsidP="007F3033">
            <w:pPr>
              <w:pStyle w:val="a9"/>
              <w:numPr>
                <w:ilvl w:val="0"/>
                <w:numId w:val="34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Согласовать документацию </w:t>
            </w:r>
            <w:r w:rsidR="00F776FA" w:rsidRPr="00C42F73">
              <w:rPr>
                <w:spacing w:val="-4"/>
              </w:rPr>
              <w:t>с заинтересованными организациями и органами государственн</w:t>
            </w:r>
            <w:r w:rsidRPr="00C42F73">
              <w:rPr>
                <w:spacing w:val="-4"/>
              </w:rPr>
              <w:t>ой власти</w:t>
            </w:r>
            <w:r w:rsidR="00137A8D" w:rsidRPr="00C42F73">
              <w:rPr>
                <w:spacing w:val="-4"/>
              </w:rPr>
              <w:t xml:space="preserve"> - </w:t>
            </w:r>
            <w:r w:rsidRPr="00C42F73">
              <w:rPr>
                <w:spacing w:val="-4"/>
              </w:rPr>
              <w:t xml:space="preserve">районной </w:t>
            </w:r>
            <w:r w:rsidR="00F776FA" w:rsidRPr="00C42F73">
              <w:rPr>
                <w:spacing w:val="-4"/>
              </w:rPr>
              <w:t>администраци</w:t>
            </w:r>
            <w:r w:rsidRPr="00C42F73">
              <w:rPr>
                <w:spacing w:val="-4"/>
              </w:rPr>
              <w:t>ей</w:t>
            </w:r>
            <w:r w:rsidR="00F776FA" w:rsidRPr="00C42F73">
              <w:rPr>
                <w:spacing w:val="-4"/>
              </w:rPr>
              <w:t>, комитет</w:t>
            </w:r>
            <w:r w:rsidR="00137A8D" w:rsidRPr="00C42F73">
              <w:rPr>
                <w:spacing w:val="-4"/>
              </w:rPr>
              <w:t xml:space="preserve">ами, </w:t>
            </w:r>
            <w:r w:rsidR="00F776FA" w:rsidRPr="00C42F73">
              <w:rPr>
                <w:spacing w:val="-4"/>
              </w:rPr>
              <w:t>УСПХ, ведомства</w:t>
            </w:r>
            <w:r w:rsidRPr="00C42F73">
              <w:rPr>
                <w:spacing w:val="-4"/>
              </w:rPr>
              <w:t xml:space="preserve">ми </w:t>
            </w:r>
            <w:r w:rsidR="00F776FA" w:rsidRPr="00C42F73">
              <w:rPr>
                <w:spacing w:val="-4"/>
              </w:rPr>
              <w:t>(УГИБДД и т.</w:t>
            </w:r>
            <w:r w:rsidR="00023685" w:rsidRPr="00C42F73">
              <w:rPr>
                <w:spacing w:val="-4"/>
              </w:rPr>
              <w:t>д</w:t>
            </w:r>
            <w:r w:rsidR="00F776FA" w:rsidRPr="00C42F73">
              <w:rPr>
                <w:spacing w:val="-4"/>
              </w:rPr>
              <w:t xml:space="preserve">.), </w:t>
            </w:r>
            <w:r w:rsidRPr="00C42F73">
              <w:rPr>
                <w:spacing w:val="-4"/>
              </w:rPr>
              <w:t xml:space="preserve">РЖД, </w:t>
            </w:r>
            <w:r w:rsidR="00F776FA" w:rsidRPr="00C42F73">
              <w:rPr>
                <w:spacing w:val="-4"/>
              </w:rPr>
              <w:t>собственниками земельных участков и т.</w:t>
            </w:r>
            <w:r w:rsidRPr="00C42F73">
              <w:rPr>
                <w:spacing w:val="-4"/>
              </w:rPr>
              <w:t>д</w:t>
            </w:r>
            <w:r w:rsidR="00F776FA" w:rsidRPr="00C42F73">
              <w:rPr>
                <w:spacing w:val="-4"/>
              </w:rPr>
              <w:t>.</w:t>
            </w:r>
            <w:r w:rsidRPr="00C42F73">
              <w:rPr>
                <w:spacing w:val="-4"/>
              </w:rPr>
              <w:t xml:space="preserve"> Все согласования </w:t>
            </w:r>
            <w:r w:rsidR="00F776FA" w:rsidRPr="00C42F73">
              <w:rPr>
                <w:spacing w:val="-4"/>
              </w:rPr>
              <w:t>проектировщик получает самостоятельно и за свой счет.</w:t>
            </w:r>
          </w:p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В течение всего срока действия </w:t>
            </w:r>
            <w:r w:rsidR="005241B7">
              <w:rPr>
                <w:spacing w:val="-4"/>
              </w:rPr>
              <w:t>д</w:t>
            </w:r>
            <w:r w:rsidR="0072518E" w:rsidRPr="00C42F73">
              <w:rPr>
                <w:spacing w:val="-4"/>
              </w:rPr>
              <w:t>оговор</w:t>
            </w:r>
            <w:r w:rsidRPr="00C42F73">
              <w:rPr>
                <w:spacing w:val="-4"/>
              </w:rPr>
              <w:t xml:space="preserve">а на </w:t>
            </w:r>
            <w:r w:rsidRPr="00C42F73">
              <w:rPr>
                <w:spacing w:val="-4"/>
              </w:rPr>
              <w:lastRenderedPageBreak/>
              <w:t>выполнение работ исполнитель обязан привлекать лиц, имеющих гражданство РФ и/или лиц, имеющих официальное разрешение на работу на территории РФ.</w:t>
            </w:r>
          </w:p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Ответственность за привлечение к выполнению работ лиц, которые в соответствии со ст.10 Федерального закона от 09.02.2007</w:t>
            </w:r>
            <w:r w:rsidR="0070266F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№ 16-ФЗ «О транспортной безопасности», в связи с установленными ограничениями, не принимаются на работу, связанную с обеспечением транспортной безопасности, возлагается на Подрядчика.</w:t>
            </w:r>
          </w:p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Оформление допуска к выполнению работ на объекте осуществляется установленным на метрополитене порядком в соответствии с требованиями «И</w:t>
            </w:r>
            <w:r w:rsidR="005F5881" w:rsidRPr="00C42F73">
              <w:rPr>
                <w:spacing w:val="-4"/>
              </w:rPr>
              <w:t>н</w:t>
            </w:r>
            <w:r w:rsidR="006D765B" w:rsidRPr="00C42F73">
              <w:rPr>
                <w:spacing w:val="-4"/>
              </w:rPr>
              <w:t>струкции о </w:t>
            </w:r>
            <w:r w:rsidRPr="00C42F73">
              <w:rPr>
                <w:spacing w:val="-4"/>
              </w:rPr>
              <w:t>порядке организации, ведения и приемки работ, проводимых силами сторонних организаций на объектах транспортной инфраструктуры и подвижного состава метрополитена в рамках исполнения заключенных договоров по 223-ФЗ» (утв. Приказом от 25.10.2018 №</w:t>
            </w:r>
            <w:r w:rsidR="00574988" w:rsidRPr="00C42F73">
              <w:rPr>
                <w:spacing w:val="-4"/>
              </w:rPr>
              <w:t> </w:t>
            </w:r>
            <w:r w:rsidRPr="00C42F73">
              <w:rPr>
                <w:spacing w:val="-4"/>
              </w:rPr>
              <w:t>1653).</w:t>
            </w:r>
          </w:p>
          <w:p w:rsidR="00F776FA" w:rsidRPr="00C42F73" w:rsidRDefault="00F776FA" w:rsidP="007F3033">
            <w:pPr>
              <w:pStyle w:val="a9"/>
              <w:numPr>
                <w:ilvl w:val="0"/>
                <w:numId w:val="34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Выдача постоянных пропусков для допуска на объекты метрополитена при оказании услуг (выполнении работ) осуществляется по согласованию с уполномоченными подразделениями федерального органа исполнительной власти в области обеспечения безопасности Российской Федерации, федерального органа исполнительной власти, осуществляющего функции по выработке государственной политики и нормативно – правовому регулированию в сфере внутренних дел, а также в соответствии с «Инструкцией о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пропускном и внутриобъектовом режимах на объектах ГУП «Петербургский метрополитен» (утв. Приказом от 18.10.2018 №</w:t>
            </w:r>
            <w:r w:rsidR="0070266F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1594).</w:t>
            </w:r>
          </w:p>
          <w:p w:rsidR="000969B0" w:rsidRPr="00C42F73" w:rsidRDefault="000969B0" w:rsidP="000969B0">
            <w:pPr>
              <w:pStyle w:val="a9"/>
              <w:numPr>
                <w:ilvl w:val="0"/>
                <w:numId w:val="34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В рамках данного </w:t>
            </w:r>
            <w:r w:rsidR="005241B7">
              <w:rPr>
                <w:spacing w:val="-4"/>
              </w:rPr>
              <w:t>д</w:t>
            </w:r>
            <w:r w:rsidR="0072518E" w:rsidRPr="00C42F73">
              <w:rPr>
                <w:spacing w:val="-4"/>
              </w:rPr>
              <w:t>оговор</w:t>
            </w:r>
            <w:r w:rsidRPr="00C42F73">
              <w:rPr>
                <w:spacing w:val="-4"/>
              </w:rPr>
              <w:t>а Подрядчик должен предоставить расчет тр</w:t>
            </w:r>
            <w:r w:rsidR="006D765B" w:rsidRPr="00C42F73">
              <w:rPr>
                <w:spacing w:val="-4"/>
              </w:rPr>
              <w:t>удозатрат на проектные работы в </w:t>
            </w:r>
            <w:r w:rsidRPr="00C42F73">
              <w:rPr>
                <w:spacing w:val="-4"/>
              </w:rPr>
              <w:t>соответствии с приложением №1 настоящего технического задания (Формы составления сметного расчета стоимости проектно-изыскательских работ по трудозатратам «Ведомость трудозатрат», «Сметный расчет»).</w:t>
            </w:r>
          </w:p>
          <w:p w:rsidR="00F776FA" w:rsidRPr="00C42F73" w:rsidRDefault="00F776FA" w:rsidP="005241B7">
            <w:pPr>
              <w:pStyle w:val="a9"/>
              <w:numPr>
                <w:ilvl w:val="0"/>
                <w:numId w:val="34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По поручению Заказчика заключить с ним </w:t>
            </w:r>
            <w:r w:rsidR="005241B7">
              <w:rPr>
                <w:spacing w:val="-4"/>
              </w:rPr>
              <w:t>д</w:t>
            </w:r>
            <w:r w:rsidR="0072518E" w:rsidRPr="00C42F73">
              <w:rPr>
                <w:spacing w:val="-4"/>
              </w:rPr>
              <w:t>оговор</w:t>
            </w:r>
            <w:r w:rsidRPr="00C42F73">
              <w:rPr>
                <w:spacing w:val="-4"/>
              </w:rPr>
              <w:t xml:space="preserve"> на осуществление авторского надзора в течение всего периода капитального ремонта, проводимого на основании разработанной в соответствии с настоящим </w:t>
            </w:r>
            <w:r w:rsidR="005241B7">
              <w:rPr>
                <w:spacing w:val="-4"/>
              </w:rPr>
              <w:t>д</w:t>
            </w:r>
            <w:r w:rsidR="0072518E" w:rsidRPr="00C42F73">
              <w:rPr>
                <w:spacing w:val="-4"/>
              </w:rPr>
              <w:t>оговором</w:t>
            </w:r>
            <w:r w:rsidR="0070266F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документации по цене, определяемой в соответствии с Методикой определения стоимости строительной продукции на территории Российской Федерации МДС 81-35.2004 (утв. постановлением Госстроя Российской Федерации от 05.03.2004 № 15/1).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11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Перечень исходной документации</w:t>
            </w:r>
          </w:p>
        </w:tc>
        <w:tc>
          <w:tcPr>
            <w:tcW w:w="6226" w:type="dxa"/>
          </w:tcPr>
          <w:p w:rsidR="002D5131" w:rsidRPr="00C42F73" w:rsidRDefault="002D5131" w:rsidP="00794E04">
            <w:pPr>
              <w:pStyle w:val="a9"/>
              <w:numPr>
                <w:ilvl w:val="0"/>
                <w:numId w:val="51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 вестибюль ст.м. «Ладожская»:</w:t>
            </w:r>
          </w:p>
          <w:p w:rsidR="002D5131" w:rsidRPr="00C42F73" w:rsidRDefault="002D5131" w:rsidP="002D5131">
            <w:pPr>
              <w:pStyle w:val="a9"/>
              <w:numPr>
                <w:ilvl w:val="0"/>
                <w:numId w:val="52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Поэтажные планы.</w:t>
            </w:r>
          </w:p>
          <w:p w:rsidR="002D5131" w:rsidRPr="00C42F73" w:rsidRDefault="002D5131" w:rsidP="002D5131">
            <w:pPr>
              <w:pStyle w:val="a9"/>
              <w:numPr>
                <w:ilvl w:val="0"/>
                <w:numId w:val="52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Ведомость помещений и их площадей.</w:t>
            </w:r>
          </w:p>
          <w:p w:rsidR="002A76F2" w:rsidRPr="00C42F73" w:rsidRDefault="002A76F2" w:rsidP="002D5131">
            <w:pPr>
              <w:pStyle w:val="a9"/>
              <w:numPr>
                <w:ilvl w:val="0"/>
                <w:numId w:val="52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Выписка из ЕГРП </w:t>
            </w:r>
            <w:r w:rsidR="00B836B4" w:rsidRPr="00C42F73">
              <w:rPr>
                <w:spacing w:val="-4"/>
              </w:rPr>
              <w:t>№ 78/001/039/2016-16279 от 30.12.2016.</w:t>
            </w:r>
          </w:p>
          <w:p w:rsidR="00B836B4" w:rsidRPr="00C42F73" w:rsidRDefault="00B836B4" w:rsidP="002D5131">
            <w:pPr>
              <w:pStyle w:val="a9"/>
              <w:numPr>
                <w:ilvl w:val="0"/>
                <w:numId w:val="52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Технический паспорт, выполненный филиалом </w:t>
            </w:r>
            <w:r w:rsidRPr="00C42F73">
              <w:rPr>
                <w:spacing w:val="-4"/>
              </w:rPr>
              <w:lastRenderedPageBreak/>
              <w:t>ГУП «ГУИОН» - ПИБ Северо-Восточное 06.07.2016.</w:t>
            </w:r>
          </w:p>
          <w:p w:rsidR="00B836B4" w:rsidRPr="00C42F73" w:rsidRDefault="00B836B4" w:rsidP="002D5131">
            <w:pPr>
              <w:pStyle w:val="a9"/>
              <w:numPr>
                <w:ilvl w:val="0"/>
                <w:numId w:val="52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Кадастровая выписка № 78/201/16-267740 от 09.09.2016.</w:t>
            </w:r>
          </w:p>
          <w:p w:rsidR="000A6AF7" w:rsidRPr="00C42F73" w:rsidRDefault="000A6AF7" w:rsidP="002D5131">
            <w:pPr>
              <w:pStyle w:val="a9"/>
              <w:numPr>
                <w:ilvl w:val="0"/>
                <w:numId w:val="52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Паспорт фасадов № 1353.</w:t>
            </w:r>
          </w:p>
          <w:p w:rsidR="000A6AF7" w:rsidRPr="00C42F73" w:rsidRDefault="000A6AF7" w:rsidP="002D5131">
            <w:pPr>
              <w:pStyle w:val="a9"/>
              <w:numPr>
                <w:ilvl w:val="0"/>
                <w:numId w:val="52"/>
              </w:numPr>
              <w:tabs>
                <w:tab w:val="left" w:pos="794"/>
              </w:tabs>
              <w:ind w:left="0" w:firstLine="0"/>
              <w:jc w:val="left"/>
              <w:rPr>
                <w:spacing w:val="-6"/>
              </w:rPr>
            </w:pPr>
            <w:r w:rsidRPr="00C42F73">
              <w:rPr>
                <w:spacing w:val="-6"/>
              </w:rPr>
              <w:t>Проект благоустройства элементов благоустройства фасадов от 13.08.2019.</w:t>
            </w:r>
          </w:p>
          <w:p w:rsidR="000A6AF7" w:rsidRPr="00C42F73" w:rsidRDefault="000A6AF7" w:rsidP="002D5131">
            <w:pPr>
              <w:pStyle w:val="a9"/>
              <w:numPr>
                <w:ilvl w:val="0"/>
                <w:numId w:val="52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Колерный бланк от 22.08.2019 № 01-21-50781/19.</w:t>
            </w:r>
          </w:p>
          <w:p w:rsidR="002D5131" w:rsidRPr="00C42F73" w:rsidRDefault="002D5131" w:rsidP="00794E04">
            <w:pPr>
              <w:pStyle w:val="a9"/>
              <w:numPr>
                <w:ilvl w:val="0"/>
                <w:numId w:val="51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 подземному комплексу ст.м. «Ладожская»:</w:t>
            </w:r>
          </w:p>
          <w:p w:rsidR="002A0AC1" w:rsidRPr="00C42F73" w:rsidRDefault="002A0AC1" w:rsidP="00794E04">
            <w:pPr>
              <w:pStyle w:val="a9"/>
              <w:numPr>
                <w:ilvl w:val="0"/>
                <w:numId w:val="53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Поэтажные планы.</w:t>
            </w:r>
          </w:p>
          <w:p w:rsidR="002A0AC1" w:rsidRPr="00C42F73" w:rsidRDefault="002A0AC1" w:rsidP="00794E04">
            <w:pPr>
              <w:pStyle w:val="a9"/>
              <w:numPr>
                <w:ilvl w:val="0"/>
                <w:numId w:val="53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Ведомость помещений и их площадей.</w:t>
            </w:r>
          </w:p>
          <w:p w:rsidR="00B836B4" w:rsidRPr="00C42F73" w:rsidRDefault="00B836B4" w:rsidP="00794E04">
            <w:pPr>
              <w:pStyle w:val="a9"/>
              <w:numPr>
                <w:ilvl w:val="0"/>
                <w:numId w:val="53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Технический паспорт, выполненный филиалом ГУП «ГУИОН» - ПИБ Красногвардейского района 16.06.2014.</w:t>
            </w:r>
          </w:p>
          <w:p w:rsidR="00B836B4" w:rsidRPr="00C42F73" w:rsidRDefault="00B836B4" w:rsidP="00794E04">
            <w:pPr>
              <w:pStyle w:val="a9"/>
              <w:numPr>
                <w:ilvl w:val="0"/>
                <w:numId w:val="53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Кадастровый паспорт № 78/201/14-265988 от 13.10.2014.</w:t>
            </w:r>
          </w:p>
          <w:p w:rsidR="00B836B4" w:rsidRPr="00C42F73" w:rsidRDefault="00B836B4" w:rsidP="00794E04">
            <w:pPr>
              <w:pStyle w:val="a9"/>
              <w:numPr>
                <w:ilvl w:val="0"/>
                <w:numId w:val="53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Свидетельство о государственной регистрации права от 14.05.2015 серия 78-АИ № 030567.</w:t>
            </w:r>
          </w:p>
          <w:p w:rsidR="002D5131" w:rsidRPr="00C42F73" w:rsidRDefault="00794E04" w:rsidP="00794E04">
            <w:pPr>
              <w:pStyle w:val="a9"/>
              <w:numPr>
                <w:ilvl w:val="0"/>
                <w:numId w:val="51"/>
              </w:numPr>
              <w:tabs>
                <w:tab w:val="left" w:pos="794"/>
              </w:tabs>
              <w:ind w:left="0" w:firstLine="0"/>
              <w:jc w:val="left"/>
              <w:rPr>
                <w:spacing w:val="-6"/>
              </w:rPr>
            </w:pPr>
            <w:r w:rsidRPr="00C42F73">
              <w:rPr>
                <w:spacing w:val="-6"/>
              </w:rPr>
              <w:t>Отчеты, акты по результатам обследования объекта:</w:t>
            </w:r>
          </w:p>
          <w:p w:rsidR="00283932" w:rsidRPr="00C42F73" w:rsidRDefault="00794E04" w:rsidP="00794E04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Отчет по результатам обследования зонтов наклонного хода станции «Ладожская»</w:t>
            </w:r>
            <w:r w:rsidR="00DB6400" w:rsidRPr="00C42F73">
              <w:rPr>
                <w:spacing w:val="-4"/>
              </w:rPr>
              <w:t>, 2005</w:t>
            </w:r>
            <w:r w:rsidRPr="00C42F73">
              <w:rPr>
                <w:spacing w:val="-4"/>
              </w:rPr>
              <w:t>.</w:t>
            </w:r>
          </w:p>
          <w:p w:rsidR="00794E04" w:rsidRPr="00C42F73" w:rsidRDefault="00794E04" w:rsidP="00A375AC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Акт № 34/2007 от 16.0</w:t>
            </w:r>
            <w:r w:rsidR="00A375AC" w:rsidRPr="00C42F73">
              <w:rPr>
                <w:spacing w:val="-4"/>
              </w:rPr>
              <w:t>5</w:t>
            </w:r>
            <w:r w:rsidRPr="00C42F73">
              <w:rPr>
                <w:spacing w:val="-4"/>
              </w:rPr>
              <w:t>.2007 специального осмотра строительных конструкций помещения МВУ 406 (пом. № 1) ст. «Ладожская».</w:t>
            </w:r>
          </w:p>
          <w:p w:rsidR="00A375AC" w:rsidRPr="00C42F73" w:rsidRDefault="00A375AC" w:rsidP="00A375AC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Акт № 53/2007 от 11.12.2007 специального осмотра строительных конструкций гранитного пола в зоне примыкания Ладожского вокзала к вестибюлю станции «Ладожская».</w:t>
            </w:r>
          </w:p>
          <w:p w:rsidR="00973DED" w:rsidRPr="00C42F73" w:rsidRDefault="00973DED" w:rsidP="00A375AC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Акт № 11/2009 </w:t>
            </w:r>
            <w:r w:rsidR="0033777D" w:rsidRPr="00C42F73">
              <w:rPr>
                <w:spacing w:val="-4"/>
              </w:rPr>
              <w:t xml:space="preserve">от 06.02.2009 </w:t>
            </w:r>
            <w:r w:rsidRPr="00C42F73">
              <w:rPr>
                <w:spacing w:val="-4"/>
              </w:rPr>
              <w:t>специального осмотра строительных конструкций МВУ 406 в подплатформенных помещениях №1 и №1а станции «Ладожская»</w:t>
            </w:r>
            <w:r w:rsidR="0033777D" w:rsidRPr="00C42F73">
              <w:rPr>
                <w:spacing w:val="-4"/>
              </w:rPr>
              <w:t>.</w:t>
            </w:r>
          </w:p>
          <w:p w:rsidR="0033777D" w:rsidRPr="00C42F73" w:rsidRDefault="008212C9" w:rsidP="008212C9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Акт № 80/2009 от 25.09.2009 специального осмотра строительных конструкций наклонного хода ст. «Ладожская».</w:t>
            </w:r>
          </w:p>
          <w:p w:rsidR="008212C9" w:rsidRPr="00C42F73" w:rsidRDefault="008212C9" w:rsidP="008212C9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Акт № 80/2010 от 03.12.2010 специального осмотра строительных конструкций водоотводных зонтов в зоне СТП </w:t>
            </w:r>
            <w:r w:rsidRPr="00C42F73">
              <w:rPr>
                <w:spacing w:val="-4"/>
                <w:lang w:val="en-US"/>
              </w:rPr>
              <w:t>IV</w:t>
            </w:r>
            <w:r w:rsidRPr="00C42F73">
              <w:rPr>
                <w:spacing w:val="-4"/>
              </w:rPr>
              <w:t>-4 станции «Ладожская».</w:t>
            </w:r>
          </w:p>
          <w:p w:rsidR="008212C9" w:rsidRPr="00C42F73" w:rsidRDefault="008212C9" w:rsidP="008212C9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Акт № 53/2012 от 27.04.2012 специального осмотра строительных конструкций фундаментов эскалаторов, приводных и натяжных станций наклонного хода станции «Ладожская».</w:t>
            </w:r>
          </w:p>
          <w:p w:rsidR="00EE04AA" w:rsidRPr="00C42F73" w:rsidRDefault="00EE04AA" w:rsidP="008212C9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Акт № 101/2012 от 11.10.2012 специального осмотра строительных конструкций металлических плит перекрытия машинного зала и натяжной камеры ст. «Ладожская» в зоне эскалаторов № 3 и № 4.</w:t>
            </w:r>
          </w:p>
          <w:p w:rsidR="00DB6400" w:rsidRPr="00C42F73" w:rsidRDefault="00DB6400" w:rsidP="00DB6400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Отчет по результатам обследования станции «Ладожская» в части покрытия вестибюля, 2012.</w:t>
            </w:r>
          </w:p>
          <w:p w:rsidR="00DB6400" w:rsidRPr="00C42F73" w:rsidRDefault="00DB6400" w:rsidP="00DB6400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Акт № 16/2013 от 26.04.2013 специального осмотра строительных конструкций служебных помещений в вестибюле станции «Ладожская».</w:t>
            </w:r>
          </w:p>
          <w:p w:rsidR="00DB6400" w:rsidRPr="00C42F73" w:rsidRDefault="00DB6400" w:rsidP="00DB6400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Отчет по результатам обследования станций «Девяткино», «Достоевская», «Лиговский проспект», «Ладожская», «Проспект Большевиков», «Рыбацкое», </w:t>
            </w:r>
            <w:r w:rsidRPr="00C42F73">
              <w:rPr>
                <w:spacing w:val="-4"/>
              </w:rPr>
              <w:lastRenderedPageBreak/>
              <w:t>«Пионерская», «Черная речка» - в части покрытия вестибюля с целью оценки технического состояния строительных конструкций. Станция метрополитена «Ладожская». Заключительный отчет, 2015.</w:t>
            </w:r>
          </w:p>
          <w:p w:rsidR="00DB6400" w:rsidRPr="00C42F73" w:rsidRDefault="00DB6400" w:rsidP="00DB6400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Акт № 16/2019 от 09.09.2019 специального осмотра участка конструкций чугунной обделки наклонного хода станции «Ладожская».</w:t>
            </w:r>
          </w:p>
          <w:p w:rsidR="00DB6400" w:rsidRPr="00C42F73" w:rsidRDefault="00DB6400" w:rsidP="004C79CD">
            <w:pPr>
              <w:pStyle w:val="a9"/>
              <w:numPr>
                <w:ilvl w:val="0"/>
                <w:numId w:val="54"/>
              </w:numPr>
              <w:tabs>
                <w:tab w:val="left" w:pos="79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Технический отчет № 057.07-ТД-18</w:t>
            </w:r>
            <w:r w:rsidR="004C79CD" w:rsidRPr="00C42F73">
              <w:rPr>
                <w:spacing w:val="-4"/>
              </w:rPr>
              <w:t xml:space="preserve"> от 25.05.2019 по обследованию технического состояния строительных конструкций наклонного хода станции «Ладожская», расположенного по адресу: Санкт-Петербург, Заневский проспект, дом 69, литер А, сооружение 1; номер основного средства 4001945, инвентарный номер 1300000046.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12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Технические требования</w:t>
            </w:r>
          </w:p>
        </w:tc>
        <w:tc>
          <w:tcPr>
            <w:tcW w:w="6226" w:type="dxa"/>
          </w:tcPr>
          <w:p w:rsidR="00323B57" w:rsidRPr="00C42F73" w:rsidRDefault="001A3508" w:rsidP="007F3033">
            <w:pPr>
              <w:pStyle w:val="a9"/>
              <w:numPr>
                <w:ilvl w:val="0"/>
                <w:numId w:val="2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Общие требования.</w:t>
            </w:r>
          </w:p>
          <w:p w:rsidR="00BD2026" w:rsidRPr="00C42F73" w:rsidRDefault="00D655FB" w:rsidP="00BD2026">
            <w:pPr>
              <w:pStyle w:val="a9"/>
              <w:numPr>
                <w:ilvl w:val="0"/>
                <w:numId w:val="47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анализ имеющейся документации</w:t>
            </w:r>
            <w:r w:rsidR="00921FA0" w:rsidRPr="00C42F73">
              <w:rPr>
                <w:spacing w:val="-4"/>
              </w:rPr>
              <w:t>.</w:t>
            </w:r>
          </w:p>
          <w:p w:rsidR="00BD2026" w:rsidRPr="00C42F73" w:rsidRDefault="00BD2026" w:rsidP="00DA4563">
            <w:pPr>
              <w:pStyle w:val="a9"/>
              <w:numPr>
                <w:ilvl w:val="0"/>
                <w:numId w:val="47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обследование</w:t>
            </w:r>
            <w:r w:rsidR="00C61298" w:rsidRPr="00C42F73">
              <w:rPr>
                <w:spacing w:val="-4"/>
              </w:rPr>
              <w:t xml:space="preserve"> в объ</w:t>
            </w:r>
            <w:r w:rsidR="002F28CB" w:rsidRPr="00C42F73">
              <w:rPr>
                <w:spacing w:val="-4"/>
              </w:rPr>
              <w:t>е</w:t>
            </w:r>
            <w:r w:rsidR="00C61298" w:rsidRPr="00C42F73">
              <w:rPr>
                <w:spacing w:val="-4"/>
              </w:rPr>
              <w:t>ме до</w:t>
            </w:r>
            <w:r w:rsidR="00DA4563" w:rsidRPr="00C42F73">
              <w:rPr>
                <w:spacing w:val="-4"/>
              </w:rPr>
              <w:t xml:space="preserve">статочном для разработки проектной и рабочей документации </w:t>
            </w:r>
            <w:r w:rsidRPr="00C42F73">
              <w:rPr>
                <w:spacing w:val="-4"/>
              </w:rPr>
              <w:t>с составлением отчета о техническом состоянии конструкций здания (сооружения) в соответствии с требованиями ГОСТ 31937-2011 «Здания и сооружения. Правила обследования и мониторинга технического состояния».</w:t>
            </w:r>
          </w:p>
          <w:p w:rsidR="00D655FB" w:rsidRPr="00C42F73" w:rsidRDefault="00D655FB" w:rsidP="007F3033">
            <w:pPr>
              <w:jc w:val="left"/>
              <w:rPr>
                <w:spacing w:val="-4"/>
              </w:rPr>
            </w:pPr>
          </w:p>
          <w:p w:rsidR="00B81F7A" w:rsidRPr="00C42F73" w:rsidRDefault="001A3508" w:rsidP="007F3033">
            <w:pPr>
              <w:pStyle w:val="a9"/>
              <w:numPr>
                <w:ilvl w:val="0"/>
                <w:numId w:val="2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Службы тоннельных сооружений.</w:t>
            </w:r>
          </w:p>
          <w:p w:rsidR="004C781A" w:rsidRPr="00C42F73" w:rsidRDefault="00840368" w:rsidP="007F3033">
            <w:pPr>
              <w:pStyle w:val="a9"/>
              <w:numPr>
                <w:ilvl w:val="0"/>
                <w:numId w:val="4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Вестибюль</w:t>
            </w:r>
            <w:r w:rsidR="00AB2918" w:rsidRPr="00C42F73">
              <w:rPr>
                <w:spacing w:val="-4"/>
              </w:rPr>
              <w:t xml:space="preserve">, </w:t>
            </w:r>
            <w:r w:rsidRPr="00C42F73">
              <w:rPr>
                <w:spacing w:val="-4"/>
              </w:rPr>
              <w:t>машинный зал.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Произвести капитальный ремонт кровли вестибюля с разуклонкой и заменой кровельной стали (отливов) на парапетах. Предусмотреть удаление всех слоев кровельного пирога и устройство кровли с использованием более легких материалов.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Произвести ремонт ливневой канализации с устройством дополнительных водосборных воронок для отвода воды с кровли</w:t>
            </w:r>
            <w:r w:rsidR="008C4946" w:rsidRPr="00C42F73">
              <w:rPr>
                <w:spacing w:val="-4"/>
              </w:rPr>
              <w:t>, при наличии технической возможности</w:t>
            </w:r>
            <w:r w:rsidRPr="00C42F73">
              <w:rPr>
                <w:spacing w:val="-4"/>
              </w:rPr>
              <w:t>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витражных конструкций светового фонаря с учетом требований пожарной безопасности и обеспечением доступа к конструкциям фонаря с кровли для обслуживания (ремонт, промывка с двух сторон).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устройство на кровле вестибюля ограждения высотой не менее 1,1 м.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Произвести капитальный ремонт конструкций структурного покрытия вестибюля по результатам его предварительного обследования.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перенос внешних блоков кондиционеров, расположенных на фасадах и внутри вестибюля на кровлю или в скрытые для восприятия места. При проектировании исключить возможность размещения блоков кондиционеров в пассажирских зонах. При проектировании наружных блоков на кровле предусмотреть устройство ходовых дорожек для их обслуживания.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ремонт выходов на кровлю, </w:t>
            </w:r>
            <w:r w:rsidRPr="00C42F73">
              <w:rPr>
                <w:spacing w:val="-4"/>
              </w:rPr>
              <w:lastRenderedPageBreak/>
              <w:t>предусмотреть работы по ликвидации течей и восстановлению гидроизоляции стен.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полную замену наружной облицовки стен фасада и внутренней облицовки стен вестибюля. </w:t>
            </w:r>
            <w:r w:rsidR="006B501D" w:rsidRPr="006F0FC5">
              <w:rPr>
                <w:spacing w:val="-4"/>
              </w:rPr>
              <w:t xml:space="preserve">Материал (месторождение мрамора и гранита), цвет облицовки должны соответствовать рабочим чертежам «Ленгипротранс». </w:t>
            </w:r>
            <w:r w:rsidR="00623472" w:rsidRPr="006F0FC5">
              <w:rPr>
                <w:spacing w:val="-4"/>
              </w:rPr>
              <w:t xml:space="preserve">Размер, материал, расположение и шрифт новых букв названия станции должны быть идентичны оригинальным. </w:t>
            </w:r>
            <w:r w:rsidR="006B501D" w:rsidRPr="006F0FC5">
              <w:rPr>
                <w:spacing w:val="-4"/>
              </w:rPr>
              <w:t>С</w:t>
            </w:r>
            <w:r w:rsidRPr="006F0FC5">
              <w:rPr>
                <w:spacing w:val="-4"/>
              </w:rPr>
              <w:t xml:space="preserve">огласовать </w:t>
            </w:r>
            <w:r w:rsidR="006B501D" w:rsidRPr="006F0FC5">
              <w:rPr>
                <w:spacing w:val="-4"/>
              </w:rPr>
              <w:t xml:space="preserve">решения </w:t>
            </w:r>
            <w:r w:rsidRPr="006F0FC5">
              <w:rPr>
                <w:spacing w:val="-4"/>
              </w:rPr>
              <w:t>с КГА и метрополитеном</w:t>
            </w:r>
            <w:r w:rsidRPr="00C42F73">
              <w:rPr>
                <w:spacing w:val="-4"/>
              </w:rPr>
              <w:t>. Предусмотреть антивандальное покрытие облицовки фасада и пассажирской зоны на высоту не менее 2,5 м.</w:t>
            </w:r>
            <w:r w:rsidR="00623472" w:rsidRPr="00C42F73">
              <w:rPr>
                <w:spacing w:val="-4"/>
              </w:rPr>
              <w:t xml:space="preserve"> Выполнить противогрибковую обработку облицовки перед антивандальным покрытием.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скрытую прокладку (под облицовкой) кабельных трасс к оборудованию, размещенному на облицовке фасадов и внутри вестибюля.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декоративного профиля и букв названия станции.</w:t>
            </w:r>
          </w:p>
          <w:p w:rsidR="007B528F" w:rsidRPr="00C42F73" w:rsidRDefault="00157FFE" w:rsidP="007B528F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Разработать </w:t>
            </w:r>
            <w:r w:rsidR="007B528F" w:rsidRPr="00C42F73">
              <w:rPr>
                <w:spacing w:val="-4"/>
              </w:rPr>
              <w:t xml:space="preserve">проект благоустройства элементов благоустройства </w:t>
            </w:r>
            <w:r w:rsidRPr="00C42F73">
              <w:rPr>
                <w:spacing w:val="-4"/>
              </w:rPr>
              <w:t xml:space="preserve">в соответствии </w:t>
            </w:r>
            <w:r w:rsidR="007B528F" w:rsidRPr="00C42F73">
              <w:rPr>
                <w:spacing w:val="-4"/>
              </w:rPr>
              <w:t>с Постановлением Санкт-Петербурга от 09.11.2016 № 961 с дополнениями и изменениями на момент выпуска проекта и согласова</w:t>
            </w:r>
            <w:r w:rsidRPr="00C42F73">
              <w:rPr>
                <w:spacing w:val="-4"/>
              </w:rPr>
              <w:t xml:space="preserve">ть его </w:t>
            </w:r>
            <w:r w:rsidR="007B528F" w:rsidRPr="00C42F73">
              <w:rPr>
                <w:spacing w:val="-4"/>
              </w:rPr>
              <w:t>с Комитетом по градостроительству и</w:t>
            </w:r>
            <w:r w:rsidR="006D765B" w:rsidRPr="00C42F73">
              <w:rPr>
                <w:spacing w:val="-4"/>
              </w:rPr>
              <w:t xml:space="preserve"> архитектуре. В </w:t>
            </w:r>
            <w:r w:rsidR="007B528F" w:rsidRPr="00C42F73">
              <w:rPr>
                <w:spacing w:val="-4"/>
              </w:rPr>
              <w:t>проекте отразить все изменения в части благоустройства фасадов согласно составу работ настоящего технического задания. После разработки проекта благоустройства получить колерный бланк КГА установленным порядком.</w:t>
            </w:r>
          </w:p>
          <w:p w:rsidR="007B528F" w:rsidRPr="00C42F73" w:rsidRDefault="007B528F" w:rsidP="007B528F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Разработать «Листы согласования» на размещение оборудования на фасадах в соответствии с Постановлением Санкт-Петербурга от 09.11.2016 № 961 и</w:t>
            </w:r>
            <w:r w:rsidR="006D765B" w:rsidRPr="00C42F73">
              <w:rPr>
                <w:spacing w:val="-4"/>
              </w:rPr>
              <w:t> </w:t>
            </w:r>
            <w:r w:rsidRPr="00C42F73">
              <w:rPr>
                <w:spacing w:val="-4"/>
              </w:rPr>
              <w:t>согласовать их с Ко</w:t>
            </w:r>
            <w:r w:rsidR="006D765B" w:rsidRPr="00C42F73">
              <w:rPr>
                <w:spacing w:val="-4"/>
              </w:rPr>
              <w:t>митетом по градостроительству и </w:t>
            </w:r>
            <w:r w:rsidRPr="00C42F73">
              <w:rPr>
                <w:spacing w:val="-4"/>
              </w:rPr>
              <w:t>архитектуре.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внутренней ливневой канализации с кровли с восстановлением облицовки внутри вестибюля</w:t>
            </w:r>
            <w:r w:rsidR="00157FFE" w:rsidRPr="00C42F73">
              <w:rPr>
                <w:spacing w:val="-4"/>
              </w:rPr>
              <w:t>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капитальный ремонт ногоочистительных приямков с заменой несущих балок, обрамлений и решеток, также с восстановлением гидроизоляции внутренней поверхности приямка.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закрытой дренажной системы н/о приямка по всему подвалу с переустройством и герметизацией гильзы выхода трубы через стену вестибюля в городской ливневой колодец, а также устройством обратного клапана для исключения подтопления при подпоре ливневой канализации.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Произвести капитальный ремонт дренажной системы подвала и машинного зала с разделением дренажной системы от кабельных каналов, частичной заменой труб закрытых дренажей.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Запланировать капитальный ремонт стен демонтажной камеры и защиты от протечек через конструкции люка в демонтажную камеру. Выполнить </w:t>
            </w:r>
            <w:r w:rsidRPr="00C42F73">
              <w:rPr>
                <w:spacing w:val="-4"/>
              </w:rPr>
              <w:lastRenderedPageBreak/>
              <w:t>гидроизоляцию стен демонтажной камеры. Произвести замену металлических конструкций демонтажного люка.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Запланировать капитальный ремонт фундаментных опор эскалаторов.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Запланировать косметический ремонт в пассажирской зоне вестибюля и в служебных помещениях, в том ч</w:t>
            </w:r>
            <w:r w:rsidR="006D765B" w:rsidRPr="00C42F73">
              <w:rPr>
                <w:spacing w:val="-4"/>
              </w:rPr>
              <w:t>исле в уровне машинного зала. В </w:t>
            </w:r>
            <w:r w:rsidRPr="00C42F73">
              <w:rPr>
                <w:spacing w:val="-4"/>
              </w:rPr>
              <w:t>помещениях уровня машинного зала, предусмотреть работы по ликвидации течей и восстановлению гидроизоляции стен.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При выполнении капитального ремонта вестибюля, </w:t>
            </w:r>
            <w:r w:rsidR="00794E04" w:rsidRPr="00C42F73">
              <w:rPr>
                <w:spacing w:val="-4"/>
              </w:rPr>
              <w:t xml:space="preserve">по возможности, </w:t>
            </w:r>
            <w:r w:rsidRPr="00C42F73">
              <w:rPr>
                <w:spacing w:val="-4"/>
              </w:rPr>
              <w:t>привести служебные лестницы и коридоры в соответствие требованиям, предъявляемым к путям эвакуации (ширина прохода, угол наклона и количество ступеней, наличие криволинейных участков и т.д.). При проектировании предусмотреть замену дверных блоков, в служебных коридорах и помещениях на путях эвакуации на соответствующие требованиями пожарной безопасности.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работы по частичной замене конструкции подвесного потолка в местах установке нового осветительного оборудования.</w:t>
            </w:r>
          </w:p>
          <w:p w:rsidR="00272CB9" w:rsidRPr="005735AA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Произвести капитальный ремонт полов в вестибюле с заменой гранитных плит и восстановлением гидроизоляции перекрытий в соответствии «Таблицей фактурной обработки материалов».</w:t>
            </w:r>
            <w:r w:rsidR="006B501D" w:rsidRPr="00C42F73">
              <w:rPr>
                <w:spacing w:val="-4"/>
              </w:rPr>
              <w:t xml:space="preserve"> Материал (</w:t>
            </w:r>
            <w:r w:rsidR="006B501D" w:rsidRPr="005735AA">
              <w:rPr>
                <w:spacing w:val="-4"/>
              </w:rPr>
              <w:t>месторождение мрамора и гранита), цвет облицовки должны соответствовать рабочим чертежам «Ленгипротранс».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5735AA">
              <w:rPr>
                <w:spacing w:val="-4"/>
              </w:rPr>
              <w:t xml:space="preserve">Включить </w:t>
            </w:r>
            <w:r w:rsidRPr="00C42F73">
              <w:rPr>
                <w:spacing w:val="-4"/>
              </w:rPr>
              <w:t>в проект замену усиленных разграничительных стеклометаллических барьеров внутри вестибюля. По требованиям транспортной безопасности расстояние от пола до низа барьеров должно быть не более 100 мм, а также расстояние от стен до барьера не более 100 мм.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Запланировать замену групп вестибюльных дверей</w:t>
            </w:r>
            <w:r w:rsidR="00B17B03" w:rsidRPr="00C42F73">
              <w:rPr>
                <w:spacing w:val="-4"/>
              </w:rPr>
              <w:t xml:space="preserve"> на двери</w:t>
            </w:r>
            <w:r w:rsidRPr="00C42F73">
              <w:rPr>
                <w:spacing w:val="-4"/>
              </w:rPr>
              <w:t xml:space="preserve"> отвечающие требованиям пожарной безопасности (ширина в свету не менее 900 мм). Все двери должны соответствовать типу «Метро» со стеклами, покрытыми 4-х слойной защитной пленкой типа Scotchgard. Пяточные навесы вестибюльных дверей должны соответствовать типу ОМЧ ТУ ПМ143.00.00 ТУ (производство ГУП «</w:t>
            </w:r>
            <w:r w:rsidR="006D765B" w:rsidRPr="00C42F73">
              <w:rPr>
                <w:spacing w:val="-4"/>
              </w:rPr>
              <w:t>Петербургский метрополитен»). В </w:t>
            </w:r>
            <w:r w:rsidRPr="00C42F73">
              <w:rPr>
                <w:spacing w:val="-4"/>
              </w:rPr>
              <w:t>каждой дверной группе предусмотреть съемный импост для возможности перемещения негабаритных грузов.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устройство КММ внутри вестибюля для возможности содержания и ремонта фасадов.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оконных блоков и витражных конструкций вестибюля. Предусмотреть утепление оконных и витражных откосов.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на всех лестничных маршах перехода наличие поручней, соответствующих </w:t>
            </w:r>
            <w:r w:rsidRPr="00C42F73">
              <w:rPr>
                <w:spacing w:val="-4"/>
              </w:rPr>
              <w:lastRenderedPageBreak/>
              <w:t>требованиям СП 59.13330.2016.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Запланировать капитальный ремонт несущих конструкций лестничных маршей (косоуров и плит перекрытия), устройство гидроизоляции, восстановление дренажной системы.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Запланировать косметический ремонт служебных помещений вестибюля с заменой деревянных полов на бетонные с покрытием из керамического гранита и заменой дверей на путях эвакуационных выходов на противопожарные, соответствующие требованиям пожарной безопасности.</w:t>
            </w:r>
          </w:p>
          <w:p w:rsidR="006563D1" w:rsidRPr="00C42F73" w:rsidRDefault="006563D1" w:rsidP="007F3033">
            <w:pPr>
              <w:pStyle w:val="a9"/>
              <w:numPr>
                <w:ilvl w:val="0"/>
                <w:numId w:val="5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сохранность оригинальных архитектурных светильников.</w:t>
            </w:r>
          </w:p>
          <w:p w:rsidR="004C781A" w:rsidRPr="00C42F73" w:rsidRDefault="00840368" w:rsidP="007F3033">
            <w:pPr>
              <w:pStyle w:val="a9"/>
              <w:numPr>
                <w:ilvl w:val="0"/>
                <w:numId w:val="4"/>
              </w:numPr>
              <w:tabs>
                <w:tab w:val="left" w:pos="1084"/>
              </w:tabs>
              <w:spacing w:before="120"/>
              <w:ind w:left="0" w:firstLine="0"/>
              <w:contextualSpacing w:val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Наклонный ход, натяжная камера.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6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Запланировать работы по восстановлению водонепроницаемости обделки эскалаторного тоннеля, антикоррозионной обработке чугунных тюбингов, замену пробок и болтовых соединений чугунных тюбингов, включая зону кабельного коллектора наклонного хода. При гидроизоляции обделки в натяжной камере предусмотреть мероприятия по предотвращению вытеснения водопроявлений в зону перегонных тоннелей.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6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Запланировать замену армоцементных зонтов в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наклонном ходе и натяжной камере. Материал выбрать в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 xml:space="preserve">соответствии с требованиями пожарной безопасности. Предусмотреть в конструкции зонтов вентиляционные решетки для циркуляции воздушных поток в пространстве между зонтами и обделкой. Запланировать нанесение антивандального покрытия на зонты вдоль крайних эскалаторных машин на высоту 2 м от балюстрады. Примыкание зонтов к балюстраде принять по типовым решениям </w:t>
            </w:r>
            <w:r w:rsidR="00906B94" w:rsidRPr="00C42F73">
              <w:rPr>
                <w:spacing w:val="-4"/>
              </w:rPr>
              <w:t>Эскалаторной службы, учитывая ранее реализованные проекты по замене балюстрады эскалатора типа ЭТ на балюстраду, выполненную из негорючих материалов.</w:t>
            </w:r>
          </w:p>
          <w:p w:rsidR="00272CB9" w:rsidRPr="00C42F73" w:rsidRDefault="00331F98" w:rsidP="007F3033">
            <w:pPr>
              <w:pStyle w:val="a9"/>
              <w:numPr>
                <w:ilvl w:val="0"/>
                <w:numId w:val="6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 возможности п</w:t>
            </w:r>
            <w:r w:rsidR="00272CB9" w:rsidRPr="00C42F73">
              <w:rPr>
                <w:spacing w:val="-4"/>
              </w:rPr>
              <w:t>редусмотреть устройство водоотводных лотков вдоль лестничных маршей крайних ходков у тоннельной обделки эскалаторного тоннеля с их гидроизоляцией.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6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ремонт бетонных ступеней лестниц на плитах перекрытия наклонного хода между фермами и в кабельном коллекторе.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6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устройство перил в кабельном коллекторе наклонного хода вдоль ступеней лестницы.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6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Запланировать замену системы закрытых дренажей в нижней части наклонного хода, натяжной камере и камере МК, включая замену задвижки, восстановление системы открытых дренажных лотков. Предусмотреть мероприятия по исполнению дренажной системы натяжной в закрытом виде (с ревизиями и люками) и совмещением с закрытой дренажной системой наклонного хода – для исключения растекания воды.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6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Запланировать выполнение работы по </w:t>
            </w:r>
            <w:r w:rsidRPr="00C42F73">
              <w:rPr>
                <w:spacing w:val="-4"/>
              </w:rPr>
              <w:lastRenderedPageBreak/>
              <w:t>гидроизоляционных ограждающих конструкций натяжной камеры. Облицовку пола предусмотреть плит из керамического гранита, стен – облицовочной плиткой.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6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Запланировать работы по восстановлению и усилению узлов крепления упоров-стопперов плит перекрытия наклонного хода и кабельных коллекторов с чеканкой швов между плитами.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6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Запланировать устройство гидроизоляции существующего перекрытия кабельного коллектора - для исключения попадания воды в зону кабельного коллектора при производстве ручной промывки наклонного хода и повреждения оборудования АПС и АУПТ.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6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Запланировать работы по косметическому ремонту помещений камеры МК и натяжной камеры.</w:t>
            </w:r>
          </w:p>
          <w:p w:rsidR="00461F57" w:rsidRPr="00C42F73" w:rsidRDefault="009875C7" w:rsidP="007F3033">
            <w:pPr>
              <w:pStyle w:val="a9"/>
              <w:numPr>
                <w:ilvl w:val="0"/>
                <w:numId w:val="6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восстановление оригинального авторского решения по освещению зоны гермозатвора.</w:t>
            </w:r>
          </w:p>
          <w:p w:rsidR="00272CB9" w:rsidRPr="00C42F73" w:rsidRDefault="00272CB9" w:rsidP="007F3033">
            <w:pPr>
              <w:pStyle w:val="a9"/>
              <w:numPr>
                <w:ilvl w:val="0"/>
                <w:numId w:val="6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дренажной системы до МВУ и металлической лестницы с огнезащитной обработкой в натяжной.</w:t>
            </w:r>
          </w:p>
          <w:p w:rsidR="00272CB9" w:rsidRPr="00DB3FE5" w:rsidRDefault="00272CB9" w:rsidP="006563D1">
            <w:pPr>
              <w:pStyle w:val="a9"/>
              <w:numPr>
                <w:ilvl w:val="0"/>
                <w:numId w:val="6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Запланировать замену напольного покрытия в пассажирской зоне натяжной камеры и зоне станционного затвора и замену облицовки стен. </w:t>
            </w:r>
            <w:r w:rsidR="006B501D" w:rsidRPr="00C42F73">
              <w:rPr>
                <w:spacing w:val="-4"/>
              </w:rPr>
              <w:t xml:space="preserve">Предусмотреть нанесение </w:t>
            </w:r>
            <w:r w:rsidR="006B501D" w:rsidRPr="00DB3FE5">
              <w:rPr>
                <w:spacing w:val="-4"/>
              </w:rPr>
              <w:t xml:space="preserve">антивандального покрытия на всю высоту облицовки. Материал (месторождение мрамора и гранита), цвет облицовки должны соответствовать рабочим чертежам «Ленгипротранс». </w:t>
            </w:r>
            <w:r w:rsidRPr="00DB3FE5">
              <w:rPr>
                <w:spacing w:val="-4"/>
              </w:rPr>
              <w:t>При ремонте напольного покрытия руководствоваться «Таблицей фактурной обработки материалов». Предусмотреть устройство гидроизоляции перекрытия.</w:t>
            </w:r>
          </w:p>
          <w:p w:rsidR="00272CB9" w:rsidRPr="00DB3FE5" w:rsidRDefault="00272CB9" w:rsidP="006563D1">
            <w:pPr>
              <w:pStyle w:val="a9"/>
              <w:numPr>
                <w:ilvl w:val="0"/>
                <w:numId w:val="6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DB3FE5">
              <w:rPr>
                <w:spacing w:val="-4"/>
              </w:rPr>
              <w:t>Установить новые разграничительные барьеры в натяжной камере, при этом секции барьеров в зоне МК и</w:t>
            </w:r>
            <w:r w:rsidR="006D765B" w:rsidRPr="00DB3FE5">
              <w:rPr>
                <w:spacing w:val="-4"/>
                <w:lang w:val="en-US"/>
              </w:rPr>
              <w:t> </w:t>
            </w:r>
            <w:r w:rsidRPr="00DB3FE5">
              <w:rPr>
                <w:spacing w:val="-4"/>
              </w:rPr>
              <w:t>УРВ должны быть поворотными.</w:t>
            </w:r>
          </w:p>
          <w:p w:rsidR="00B20919" w:rsidRPr="00DB3FE5" w:rsidRDefault="006563D1" w:rsidP="00B20919">
            <w:pPr>
              <w:pStyle w:val="a9"/>
              <w:numPr>
                <w:ilvl w:val="0"/>
                <w:numId w:val="6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DB3FE5">
              <w:rPr>
                <w:spacing w:val="-4"/>
              </w:rPr>
              <w:t>Предусмотреть сохранность оригинальных архитектурных светильников.</w:t>
            </w:r>
          </w:p>
          <w:p w:rsidR="004C781A" w:rsidRPr="00DB3FE5" w:rsidRDefault="004C781A" w:rsidP="007F3033">
            <w:pPr>
              <w:pStyle w:val="a9"/>
              <w:numPr>
                <w:ilvl w:val="0"/>
                <w:numId w:val="4"/>
              </w:numPr>
              <w:tabs>
                <w:tab w:val="left" w:pos="1084"/>
              </w:tabs>
              <w:spacing w:before="120"/>
              <w:ind w:left="0" w:firstLine="0"/>
              <w:contextualSpacing w:val="0"/>
              <w:jc w:val="left"/>
              <w:rPr>
                <w:spacing w:val="-4"/>
              </w:rPr>
            </w:pPr>
            <w:r w:rsidRPr="00DB3FE5">
              <w:rPr>
                <w:spacing w:val="-4"/>
              </w:rPr>
              <w:t>Привестибюльная территория.</w:t>
            </w:r>
          </w:p>
          <w:p w:rsidR="00961D74" w:rsidRPr="00C42F73" w:rsidRDefault="00655AEF" w:rsidP="007F3033">
            <w:pPr>
              <w:pStyle w:val="a9"/>
              <w:numPr>
                <w:ilvl w:val="0"/>
                <w:numId w:val="7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DB3FE5">
              <w:rPr>
                <w:spacing w:val="-4"/>
              </w:rPr>
              <w:t>Предусмотреть работы по ремонту облицовки полов на привестибюльной территории, с гидроизоляцией и необходимой разуклонкой, ликвидировать перепады по</w:t>
            </w:r>
            <w:r w:rsidR="006D765B" w:rsidRPr="00DB3FE5">
              <w:rPr>
                <w:spacing w:val="-4"/>
                <w:lang w:val="en-US"/>
              </w:rPr>
              <w:t> </w:t>
            </w:r>
            <w:r w:rsidRPr="00DB3FE5">
              <w:rPr>
                <w:spacing w:val="-4"/>
              </w:rPr>
              <w:t>высоте облицо</w:t>
            </w:r>
            <w:r w:rsidR="00623472" w:rsidRPr="00DB3FE5">
              <w:rPr>
                <w:spacing w:val="-4"/>
              </w:rPr>
              <w:t xml:space="preserve">вки привестибюльной территории. </w:t>
            </w:r>
            <w:r w:rsidR="006B501D" w:rsidRPr="00DB3FE5">
              <w:rPr>
                <w:spacing w:val="-4"/>
              </w:rPr>
              <w:t xml:space="preserve">Материал (месторождение мрамора и гранита), цвет облицовки должны соответствовать рабочим чертежам «Ленгипротранс». </w:t>
            </w:r>
            <w:r w:rsidRPr="00DB3FE5">
              <w:rPr>
                <w:spacing w:val="-4"/>
              </w:rPr>
              <w:t xml:space="preserve">При проектировании работ по замене покрытия привестибюльной территории и входной площадки необходимо </w:t>
            </w:r>
            <w:r w:rsidRPr="00C42F73">
              <w:rPr>
                <w:spacing w:val="-4"/>
              </w:rPr>
              <w:t>руководствоваться «Таблицей фактурной обработки материалов».</w:t>
            </w:r>
          </w:p>
          <w:p w:rsidR="00272CB9" w:rsidRPr="00C42F73" w:rsidRDefault="006B501D" w:rsidP="00674AFB">
            <w:pPr>
              <w:pStyle w:val="a9"/>
              <w:numPr>
                <w:ilvl w:val="0"/>
                <w:numId w:val="7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все необходимые элементы благоустройства территории.</w:t>
            </w:r>
            <w:r w:rsidR="00961D74" w:rsidRPr="00C42F73">
              <w:rPr>
                <w:spacing w:val="-4"/>
              </w:rPr>
              <w:t xml:space="preserve"> При необходимости разработать и согласовать в КГА проект благоустройства территории.</w:t>
            </w:r>
          </w:p>
          <w:p w:rsidR="004C781A" w:rsidRPr="00C42F73" w:rsidRDefault="004C781A" w:rsidP="007F3033">
            <w:pPr>
              <w:pStyle w:val="a9"/>
              <w:numPr>
                <w:ilvl w:val="0"/>
                <w:numId w:val="4"/>
              </w:numPr>
              <w:tabs>
                <w:tab w:val="left" w:pos="1084"/>
              </w:tabs>
              <w:spacing w:before="120"/>
              <w:ind w:left="0" w:firstLine="0"/>
              <w:contextualSpacing w:val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Мероприятия по</w:t>
            </w:r>
            <w:r w:rsidR="00840368" w:rsidRPr="00C42F73">
              <w:rPr>
                <w:spacing w:val="-4"/>
              </w:rPr>
              <w:t xml:space="preserve"> обеспечению доступа инвалидов.</w:t>
            </w:r>
          </w:p>
          <w:p w:rsidR="00655AEF" w:rsidRPr="00C42F73" w:rsidRDefault="00655AEF" w:rsidP="007F3033">
            <w:pPr>
              <w:pStyle w:val="a9"/>
              <w:numPr>
                <w:ilvl w:val="0"/>
                <w:numId w:val="8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Обеспечить доступность станций для всех категорий маломобильных групп населения на всем пути следования пассажиров от тротуаров улично-дорожной сети на привестибюльной территории до платформы станции в соответствии</w:t>
            </w:r>
            <w:r w:rsidR="00840368" w:rsidRPr="00C42F73">
              <w:rPr>
                <w:spacing w:val="-4"/>
              </w:rPr>
              <w:t xml:space="preserve"> с требованиями свода правил СП </w:t>
            </w:r>
            <w:r w:rsidRPr="00C42F73">
              <w:rPr>
                <w:spacing w:val="-4"/>
              </w:rPr>
              <w:t>59.13330.2016 «Доступность зданий и сооружений для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маломобильных групп населения. Актуализированная редакция СНиП 35-01-2001», свода правил СП</w:t>
            </w:r>
            <w:r w:rsidR="00840368" w:rsidRPr="00C42F73">
              <w:rPr>
                <w:spacing w:val="-4"/>
              </w:rPr>
              <w:t> </w:t>
            </w:r>
            <w:r w:rsidRPr="00C42F73">
              <w:rPr>
                <w:spacing w:val="-4"/>
              </w:rPr>
              <w:t>120.13330.2012 «Метрополитены. Актуализированная редакция СНиП 32-02-2003» и другой действующей нормативной документации.</w:t>
            </w:r>
          </w:p>
          <w:p w:rsidR="00655AEF" w:rsidRPr="00C42F73" w:rsidRDefault="00655AEF" w:rsidP="007F3033">
            <w:pPr>
              <w:pStyle w:val="a9"/>
              <w:tabs>
                <w:tab w:val="left" w:pos="1084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требования статьи 15 Федерального закона от 24.11.1995 № 181-ФЗ «О социальной защите инвалидов в РФ» с изменениями в соответствии с Федеральным законом от 01.12.2014 № 419-ФЗ «О внесении изменений в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отдельные законодательные акты Российской Федерации по вопросам социальной защиты инвалидов в связи с ратификацией Конвенции о правах инвалидов».</w:t>
            </w:r>
          </w:p>
          <w:p w:rsidR="00655AEF" w:rsidRPr="00C42F73" w:rsidRDefault="00655AEF" w:rsidP="007F3033">
            <w:pPr>
              <w:pStyle w:val="a9"/>
              <w:tabs>
                <w:tab w:val="left" w:pos="1084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Во исполнение статьи 33 Федерального закона от 24.11.1995 № 181-ФЗ (в редакции от 19.12.2016) «О социальной защите инвалидов Российской Федерации» привлекать полномочных представителей общественных объединений инвалидов для подготовки и принятия решений, затрагивающих интересы инвалидов, получать экспертную оценку и согласование проектных решений для инвалидов и маломобильных групп населения в общественных организациях инвалидов.</w:t>
            </w:r>
          </w:p>
          <w:p w:rsidR="00655AEF" w:rsidRPr="00C42F73" w:rsidRDefault="00655AEF" w:rsidP="007F3033">
            <w:pPr>
              <w:pStyle w:val="a9"/>
              <w:tabs>
                <w:tab w:val="left" w:pos="1084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Документацией предусмотреть систему «Говорящий город» для инвалидов по зрению, оборудовать не менее одного кассового окна в каждом вестибюле индукционными устройствами для инвалидов по слуху. Конкретные технические решения согласовать с метрополитеном на стадии разработки документации.</w:t>
            </w:r>
          </w:p>
          <w:p w:rsidR="00655AEF" w:rsidRPr="00C42F73" w:rsidRDefault="00655AEF" w:rsidP="007F3033">
            <w:pPr>
              <w:pStyle w:val="a9"/>
              <w:numPr>
                <w:ilvl w:val="0"/>
                <w:numId w:val="8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устройство тактильной разметки для слабовидящих в зоне от вестибюльных дверей до эскалаторов с учетом требований СП 59.13330.2016.</w:t>
            </w:r>
          </w:p>
          <w:p w:rsidR="00655AEF" w:rsidRPr="00C42F73" w:rsidRDefault="00655AEF" w:rsidP="007F3033">
            <w:pPr>
              <w:pStyle w:val="a9"/>
              <w:numPr>
                <w:ilvl w:val="0"/>
                <w:numId w:val="8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Двери для МГН должны соответствовать требованиям СП 59.13330.2016, при высоте 2000 мм, ширина 1000 мм в свету. Двери для МГН должны быть выделены в отдельную группу (вход и выход). Все изменения на фасаде (при наличии) должны быть внесены в паспорт фасада здания и согласованы КГА.</w:t>
            </w:r>
          </w:p>
          <w:p w:rsidR="00655AEF" w:rsidRPr="00C42F73" w:rsidRDefault="00655AEF" w:rsidP="007F3033">
            <w:pPr>
              <w:pStyle w:val="a9"/>
              <w:numPr>
                <w:ilvl w:val="0"/>
                <w:numId w:val="8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На привестибюльной территории и входной площадке выполнить тактильную разметку в соответствии с действующими нормами.</w:t>
            </w:r>
          </w:p>
          <w:p w:rsidR="004C781A" w:rsidRPr="00C42F73" w:rsidRDefault="00655AEF" w:rsidP="007F3033">
            <w:pPr>
              <w:pStyle w:val="a9"/>
              <w:numPr>
                <w:ilvl w:val="0"/>
                <w:numId w:val="8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внутри вестибюля расширение пандусов для маломобильных групп с заменой поручней на входе/выходе со стороны Ладожского вокзала.</w:t>
            </w:r>
          </w:p>
          <w:p w:rsidR="004C781A" w:rsidRPr="00C42F73" w:rsidRDefault="004C781A" w:rsidP="007F3033">
            <w:pPr>
              <w:jc w:val="left"/>
              <w:rPr>
                <w:spacing w:val="-4"/>
              </w:rPr>
            </w:pPr>
          </w:p>
          <w:p w:rsidR="002E6C46" w:rsidRPr="00C42F73" w:rsidRDefault="001A3508" w:rsidP="007F3033">
            <w:pPr>
              <w:pStyle w:val="a9"/>
              <w:numPr>
                <w:ilvl w:val="0"/>
                <w:numId w:val="2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Службы специальных сооружений.</w:t>
            </w:r>
          </w:p>
          <w:p w:rsidR="002E6C46" w:rsidRPr="00C42F73" w:rsidRDefault="00E80A85" w:rsidP="007F3033">
            <w:pPr>
              <w:pStyle w:val="a9"/>
              <w:numPr>
                <w:ilvl w:val="0"/>
                <w:numId w:val="9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Подземный комплекс.</w:t>
            </w:r>
          </w:p>
          <w:p w:rsidR="00F35EE3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местных силовых и контрольны</w:t>
            </w:r>
            <w:r w:rsidR="00840368" w:rsidRPr="00C42F73">
              <w:rPr>
                <w:spacing w:val="-4"/>
              </w:rPr>
              <w:t>х кабелей станционного затвора.</w:t>
            </w:r>
          </w:p>
          <w:p w:rsidR="00F35EE3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Предусмотреть замена ШМУ (шкафа местного уп</w:t>
            </w:r>
            <w:r w:rsidR="00840368" w:rsidRPr="00C42F73">
              <w:rPr>
                <w:spacing w:val="-4"/>
              </w:rPr>
              <w:t>равления) станционного затвора.</w:t>
            </w:r>
          </w:p>
          <w:p w:rsidR="00F35EE3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декоративных о</w:t>
            </w:r>
            <w:r w:rsidR="00840368" w:rsidRPr="00C42F73">
              <w:rPr>
                <w:spacing w:val="-4"/>
              </w:rPr>
              <w:t>брамлений станционного затвора.</w:t>
            </w:r>
          </w:p>
          <w:p w:rsidR="00F35EE3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капитальный ремонт откидного пола станци</w:t>
            </w:r>
            <w:r w:rsidR="00840368" w:rsidRPr="00C42F73">
              <w:rPr>
                <w:spacing w:val="-4"/>
              </w:rPr>
              <w:t>онного затвора типа ЗТ-С-1511А.</w:t>
            </w:r>
          </w:p>
          <w:p w:rsidR="00F35EE3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выравнивание полов в камере станционного затвора с последующей укладко</w:t>
            </w:r>
            <w:r w:rsidR="00840368" w:rsidRPr="00C42F73">
              <w:rPr>
                <w:spacing w:val="-4"/>
              </w:rPr>
              <w:t>й напольного покрытия (плитки).</w:t>
            </w:r>
          </w:p>
          <w:p w:rsidR="00F35EE3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косметический ремонт</w:t>
            </w:r>
            <w:r w:rsidR="00840368" w:rsidRPr="00C42F73">
              <w:rPr>
                <w:spacing w:val="-4"/>
              </w:rPr>
              <w:t xml:space="preserve"> в камере станционного затвора.</w:t>
            </w:r>
          </w:p>
          <w:p w:rsidR="00840368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ремонт и покраску </w:t>
            </w:r>
            <w:r w:rsidR="00840368" w:rsidRPr="00C42F73">
              <w:rPr>
                <w:spacing w:val="-4"/>
              </w:rPr>
              <w:t>диафрагмы станционного затвора.</w:t>
            </w:r>
          </w:p>
          <w:p w:rsidR="00F35EE3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ремонт сети освещения в камере станционного затвора (включая помещение за верхними обрамлениями) с установк</w:t>
            </w:r>
            <w:r w:rsidR="00840368" w:rsidRPr="00C42F73">
              <w:rPr>
                <w:spacing w:val="-4"/>
              </w:rPr>
              <w:t>ой дополнительных светильников.</w:t>
            </w:r>
          </w:p>
          <w:p w:rsidR="00F35EE3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установку КММ</w:t>
            </w:r>
            <w:r w:rsidR="00840368" w:rsidRPr="00C42F73">
              <w:rPr>
                <w:spacing w:val="-4"/>
              </w:rPr>
              <w:t xml:space="preserve"> в камере станционного затвора.</w:t>
            </w:r>
          </w:p>
          <w:p w:rsidR="00F35EE3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существующей лестницы на лестницу с перилами для</w:t>
            </w:r>
            <w:r w:rsidR="00840368" w:rsidRPr="00C42F73">
              <w:rPr>
                <w:spacing w:val="-4"/>
              </w:rPr>
              <w:t xml:space="preserve"> спуска в камеру затвора.</w:t>
            </w:r>
          </w:p>
          <w:p w:rsidR="00F35EE3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изоляцию ниши для установки ШМУ (шкаф местного управления) станционного за</w:t>
            </w:r>
            <w:r w:rsidR="00840368" w:rsidRPr="00C42F73">
              <w:rPr>
                <w:spacing w:val="-4"/>
              </w:rPr>
              <w:t>твора от прилегающих помещений.</w:t>
            </w:r>
          </w:p>
          <w:p w:rsidR="00E80A85" w:rsidRPr="00C42F73" w:rsidRDefault="00F35EE3" w:rsidP="007F3033">
            <w:pPr>
              <w:pStyle w:val="a9"/>
              <w:numPr>
                <w:ilvl w:val="0"/>
                <w:numId w:val="10"/>
              </w:numPr>
              <w:tabs>
                <w:tab w:val="left" w:pos="107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кабельных и водопроводных гильз, проходящих через железобетонный упор затвора, выполненных не в соответствии с документацией ЛМГТ (чертеж 1770-763.00.00.СБ «Узел герметизации торцов кабельных труб»).</w:t>
            </w:r>
          </w:p>
          <w:p w:rsidR="00E80A85" w:rsidRPr="00C42F73" w:rsidRDefault="00E80A85" w:rsidP="007F3033">
            <w:pPr>
              <w:jc w:val="left"/>
              <w:rPr>
                <w:spacing w:val="-4"/>
              </w:rPr>
            </w:pPr>
          </w:p>
          <w:p w:rsidR="002E6C46" w:rsidRPr="00C42F73" w:rsidRDefault="001A3508" w:rsidP="007F3033">
            <w:pPr>
              <w:pStyle w:val="a9"/>
              <w:numPr>
                <w:ilvl w:val="0"/>
                <w:numId w:val="2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Эскалаторной службы.</w:t>
            </w:r>
          </w:p>
          <w:p w:rsidR="0094177F" w:rsidRDefault="00EE3AC7" w:rsidP="007F3033">
            <w:pPr>
              <w:pStyle w:val="a9"/>
              <w:numPr>
                <w:ilvl w:val="0"/>
                <w:numId w:val="11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проведение следующих видов работ:</w:t>
            </w:r>
            <w:r w:rsidR="00AE0689" w:rsidRPr="00C42F73">
              <w:rPr>
                <w:spacing w:val="-4"/>
              </w:rPr>
              <w:t xml:space="preserve"> </w:t>
            </w:r>
          </w:p>
          <w:p w:rsidR="0094177F" w:rsidRDefault="00EE3AC7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1) пом. 014</w:t>
            </w:r>
            <w:r w:rsidR="00265992" w:rsidRPr="00C42F73">
              <w:rPr>
                <w:spacing w:val="-4"/>
              </w:rPr>
              <w:t xml:space="preserve"> (</w:t>
            </w:r>
            <w:r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Pr="00C42F73">
              <w:rPr>
                <w:spacing w:val="-4"/>
              </w:rPr>
              <w:t>ч.п.130)</w:t>
            </w:r>
            <w:r w:rsidR="006A4C74" w:rsidRPr="00C42F73">
              <w:rPr>
                <w:spacing w:val="-4"/>
              </w:rPr>
              <w:t xml:space="preserve"> (кладовая)</w:t>
            </w:r>
            <w:r w:rsidRPr="00C42F73">
              <w:rPr>
                <w:spacing w:val="-4"/>
              </w:rPr>
              <w:t>: устранение протечек потолка грунтовыми водами – 8.9 кв</w:t>
            </w:r>
            <w:proofErr w:type="gramStart"/>
            <w:r w:rsidRPr="00C42F73">
              <w:rPr>
                <w:spacing w:val="-4"/>
              </w:rPr>
              <w:t>.м</w:t>
            </w:r>
            <w:proofErr w:type="gramEnd"/>
            <w:r w:rsidRPr="00C42F73">
              <w:rPr>
                <w:spacing w:val="-4"/>
              </w:rPr>
              <w:t>; укладку напольной плитки (цементный пол) – 8.9 кв.м; устранение следов протечки грунтовых вод на стенах с последующей укладкой плитки или покраской – 38.4 кв.м; замену арматуры освещения 220В – 2 шт.;</w:t>
            </w:r>
            <w:r w:rsidR="006A4C74"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6A4C74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2) пом. 04</w:t>
            </w:r>
            <w:r w:rsidR="00265992" w:rsidRPr="00C42F73">
              <w:rPr>
                <w:spacing w:val="-4"/>
              </w:rPr>
              <w:t xml:space="preserve"> (</w:t>
            </w:r>
            <w:r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Pr="00C42F73">
              <w:rPr>
                <w:spacing w:val="-4"/>
              </w:rPr>
              <w:t>ч.п.148) (комната отдыха): укладку напольной плитки (цементный пол) – 21.5 кв</w:t>
            </w:r>
            <w:proofErr w:type="gramStart"/>
            <w:r w:rsidRPr="00C42F73">
              <w:rPr>
                <w:spacing w:val="-4"/>
              </w:rPr>
              <w:t>.м</w:t>
            </w:r>
            <w:proofErr w:type="gramEnd"/>
            <w:r w:rsidRPr="00C42F73">
              <w:rPr>
                <w:spacing w:val="-4"/>
              </w:rPr>
              <w:t>; ремонт и покраску потолка – 21.5 кв.м; ремонт и покраску стен – 55.0 кв.м; замена арматуры освещения 220в – 6 шт.;</w:t>
            </w:r>
            <w:r w:rsidR="00AE0689"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6A4C74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3) пом. 01а</w:t>
            </w:r>
            <w:r w:rsidR="00265992" w:rsidRPr="00C42F73">
              <w:rPr>
                <w:spacing w:val="-4"/>
              </w:rPr>
              <w:t xml:space="preserve"> (</w:t>
            </w:r>
            <w:r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Pr="00C42F73">
              <w:rPr>
                <w:spacing w:val="-4"/>
              </w:rPr>
              <w:t>ч.п.145) (комната приема пищи): ремонт и покраску потолка – 19.8 кв</w:t>
            </w:r>
            <w:proofErr w:type="gramStart"/>
            <w:r w:rsidRPr="00C42F73">
              <w:rPr>
                <w:spacing w:val="-4"/>
              </w:rPr>
              <w:t>.м</w:t>
            </w:r>
            <w:proofErr w:type="gramEnd"/>
            <w:r w:rsidRPr="00C42F73">
              <w:rPr>
                <w:spacing w:val="-4"/>
              </w:rPr>
              <w:t>; ремонт и покраску стен – 34.2 кв.м; замену напольной плитки – 19.8 кв.м; замену арматуры освещения 220В – 4 шт.;</w:t>
            </w:r>
            <w:r w:rsidR="00AE0689"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775E57" w:rsidP="0094177F">
            <w:pPr>
              <w:pStyle w:val="a9"/>
              <w:tabs>
                <w:tab w:val="left" w:pos="943"/>
              </w:tabs>
              <w:ind w:left="0"/>
              <w:jc w:val="left"/>
            </w:pPr>
            <w:r w:rsidRPr="00C42F73">
              <w:rPr>
                <w:spacing w:val="-4"/>
              </w:rPr>
              <w:t>4) пом. 02</w:t>
            </w:r>
            <w:r w:rsidR="00265992" w:rsidRPr="00C42F73">
              <w:rPr>
                <w:spacing w:val="-4"/>
              </w:rPr>
              <w:t xml:space="preserve"> (</w:t>
            </w:r>
            <w:r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Pr="00C42F73">
              <w:rPr>
                <w:spacing w:val="-4"/>
              </w:rPr>
              <w:t>ч.п.146)</w:t>
            </w:r>
            <w:r w:rsidR="00284097" w:rsidRPr="00C42F73">
              <w:rPr>
                <w:spacing w:val="-4"/>
              </w:rPr>
              <w:t xml:space="preserve"> (раздевалка): </w:t>
            </w:r>
            <w:r w:rsidR="00284097" w:rsidRPr="00C42F73">
              <w:t>ремонт и покраску потолка – 11.1 кв</w:t>
            </w:r>
            <w:proofErr w:type="gramStart"/>
            <w:r w:rsidR="00284097" w:rsidRPr="00C42F73">
              <w:t>.м</w:t>
            </w:r>
            <w:proofErr w:type="gramEnd"/>
            <w:r w:rsidR="00284097" w:rsidRPr="00C42F73">
              <w:t xml:space="preserve">; ремонт и покраску стен – 20.1 кв.м; </w:t>
            </w:r>
            <w:r w:rsidR="00284097" w:rsidRPr="00C42F73">
              <w:lastRenderedPageBreak/>
              <w:t>замену напольной плитки – 11.1 кв.м; замену арматуры освещения 220В – 2 шт.</w:t>
            </w:r>
            <w:r w:rsidR="00265992" w:rsidRPr="00C42F73">
              <w:t>;</w:t>
            </w:r>
            <w:r w:rsidR="00AE0689" w:rsidRPr="00C42F73"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</w:pPr>
          </w:p>
          <w:p w:rsidR="0094177F" w:rsidRDefault="00284097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5) </w:t>
            </w:r>
            <w:r w:rsidR="00265992" w:rsidRPr="00C42F73">
              <w:rPr>
                <w:spacing w:val="-4"/>
              </w:rPr>
              <w:t>пом. 03 (1-Н, ч.п.147) (помещение для хранения спецодежды): ремонт и покраску потолка – 9.9 кв</w:t>
            </w:r>
            <w:proofErr w:type="gramStart"/>
            <w:r w:rsidR="00265992" w:rsidRPr="00C42F73">
              <w:rPr>
                <w:spacing w:val="-4"/>
              </w:rPr>
              <w:t>.м</w:t>
            </w:r>
            <w:proofErr w:type="gramEnd"/>
            <w:r w:rsidR="00265992" w:rsidRPr="00C42F73">
              <w:rPr>
                <w:spacing w:val="-4"/>
              </w:rPr>
              <w:t>; ремонт и покраску стен – 20.1 кв.м; укладку напольной плитки (линолеум) – 9.9 кв.м; замену арматуры освещения 220В – 2 шт.;</w:t>
            </w:r>
            <w:r w:rsidR="00AE0689"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265992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6) пом. 024 (1-Н, ч.п.141) (мастерская):</w:t>
            </w:r>
            <w:r w:rsidR="00046D7B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ремонт и покраску потолка – 36.8 кв</w:t>
            </w:r>
            <w:proofErr w:type="gramStart"/>
            <w:r w:rsidRPr="00C42F73">
              <w:rPr>
                <w:spacing w:val="-4"/>
              </w:rPr>
              <w:t>.м</w:t>
            </w:r>
            <w:proofErr w:type="gramEnd"/>
            <w:r w:rsidRPr="00C42F73">
              <w:rPr>
                <w:spacing w:val="-4"/>
              </w:rPr>
              <w:t>; ремонт и покраску стен – 91.2 кв.м; замену напольной плитки – 36.8 кв.м; замену арматуры освещения 220В – 9 шт.;</w:t>
            </w:r>
            <w:r w:rsidR="00AE0689"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7) </w:t>
            </w:r>
            <w:r w:rsidR="005F65D6" w:rsidRPr="00C42F73">
              <w:rPr>
                <w:spacing w:val="-4"/>
              </w:rPr>
              <w:t>пом. 06 (1-Н, ч.п.150</w:t>
            </w:r>
            <w:r w:rsidR="00566225" w:rsidRPr="00C42F73">
              <w:rPr>
                <w:spacing w:val="-4"/>
              </w:rPr>
              <w:t>, 161</w:t>
            </w:r>
            <w:r w:rsidR="005F65D6" w:rsidRPr="00C42F73">
              <w:rPr>
                <w:spacing w:val="-4"/>
              </w:rPr>
              <w:t>) (комната дежурного машиниста):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16,6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 замену арматуры освещения 220В – 5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8) </w:t>
            </w:r>
            <w:r w:rsidR="005F65D6" w:rsidRPr="00C42F73">
              <w:rPr>
                <w:spacing w:val="-4"/>
              </w:rPr>
              <w:t>пом.05 (1-Н, ч.п.149) (слесарная мастерская):</w:t>
            </w:r>
            <w:r w:rsidRPr="00C42F73">
              <w:rPr>
                <w:spacing w:val="-4"/>
              </w:rPr>
              <w:t xml:space="preserve"> </w:t>
            </w:r>
            <w:r w:rsidR="006D765B" w:rsidRPr="00C42F73">
              <w:rPr>
                <w:spacing w:val="-4"/>
              </w:rPr>
              <w:t>замену напольной плитки – 16,6 </w:t>
            </w:r>
            <w:r w:rsidR="005F65D6" w:rsidRPr="00C42F73">
              <w:rPr>
                <w:spacing w:val="-4"/>
              </w:rPr>
              <w:t>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 ремонт и покраску потолка – 16,6 кв.м; ремонт и покраску стен – 54,0 кв.м; замену арматуры освещения 220В – 6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9) </w:t>
            </w:r>
            <w:r w:rsidR="005F65D6" w:rsidRPr="00C42F73">
              <w:rPr>
                <w:spacing w:val="-4"/>
              </w:rPr>
              <w:t>пом. 07 (1-Н, ч.п.158) (</w:t>
            </w:r>
            <w:r w:rsidR="00566225" w:rsidRPr="00C42F73">
              <w:rPr>
                <w:spacing w:val="-4"/>
              </w:rPr>
              <w:t>кладовая</w:t>
            </w:r>
            <w:r w:rsidR="005F65D6" w:rsidRPr="00C42F73">
              <w:rPr>
                <w:spacing w:val="-4"/>
              </w:rPr>
              <w:t>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13,9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 ремонт и покраску потолка – 13,9 кв.м; ремонт и покраску стен – 39,0 кв.м; замену арматуры освещения 220В – 2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10) </w:t>
            </w:r>
            <w:r w:rsidR="005F65D6" w:rsidRPr="00C42F73">
              <w:rPr>
                <w:spacing w:val="-4"/>
              </w:rPr>
              <w:t>пом. 08 (1-Н, ч.п.157) (кладовая СМ):</w:t>
            </w:r>
            <w:r w:rsidRPr="00C42F73">
              <w:rPr>
                <w:spacing w:val="-4"/>
              </w:rPr>
              <w:t xml:space="preserve"> </w:t>
            </w:r>
            <w:r w:rsidR="006D765B" w:rsidRPr="00C42F73">
              <w:rPr>
                <w:spacing w:val="-4"/>
              </w:rPr>
              <w:t>замену напольной плитки – 5,9 </w:t>
            </w:r>
            <w:r w:rsidR="005F65D6" w:rsidRPr="00C42F73">
              <w:rPr>
                <w:spacing w:val="-4"/>
              </w:rPr>
              <w:t>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 замену настенной плитки – 18,5 кв.м;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11) </w:t>
            </w:r>
            <w:r w:rsidR="005F65D6" w:rsidRPr="00C42F73">
              <w:rPr>
                <w:spacing w:val="-4"/>
              </w:rPr>
              <w:t>пом. 01 (1-Н, ч.п.142) (машинный зал):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259,1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 ремонт и покраску потолка – 259,1 кв.м; замену арматуры освещения 220В – 38 шт.;</w:t>
            </w:r>
            <w:r w:rsidR="00C50A38" w:rsidRPr="00C42F73">
              <w:rPr>
                <w:spacing w:val="-4"/>
              </w:rPr>
              <w:t xml:space="preserve"> выполнить капитальный ремонт системы вентиляции машинного зала для обеспечения необходимого (регламентируемого) воздухообмена; выполнить замену закладных деталей и монорельсовых балок машинного зала</w:t>
            </w:r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12) </w:t>
            </w:r>
            <w:r w:rsidR="005F65D6" w:rsidRPr="00C42F73">
              <w:rPr>
                <w:spacing w:val="-4"/>
              </w:rPr>
              <w:t>пом. 019 (1-Н, ч.п.135) (раздевалка БТО):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11,9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потолка – 11,9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стен – 48,0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3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13) </w:t>
            </w:r>
            <w:r w:rsidR="005F65D6" w:rsidRPr="00C42F73">
              <w:rPr>
                <w:spacing w:val="-4"/>
              </w:rPr>
              <w:t>пом. 020 (1-Н, ч.п.136) (</w:t>
            </w:r>
            <w:r w:rsidR="00566225" w:rsidRPr="00C42F73">
              <w:rPr>
                <w:spacing w:val="-4"/>
              </w:rPr>
              <w:t>раздевалка УПП</w:t>
            </w:r>
            <w:r w:rsidR="005F65D6" w:rsidRPr="00C42F73">
              <w:rPr>
                <w:spacing w:val="-4"/>
              </w:rPr>
              <w:t>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5,6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потолка – 5,6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стен – 30,0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="005F65D6" w:rsidRPr="00C42F73">
              <w:rPr>
                <w:spacing w:val="-4"/>
              </w:rPr>
              <w:t>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2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14) </w:t>
            </w:r>
            <w:r w:rsidR="005F65D6" w:rsidRPr="00C42F73">
              <w:rPr>
                <w:spacing w:val="-4"/>
              </w:rPr>
              <w:t>пом. 021 (1-Н, ч.п.137) (раздевалка БТО): замену напольной плитки – 10,7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 xml:space="preserve">ремонт и покраску потолка </w:t>
            </w:r>
            <w:r w:rsidR="005F65D6" w:rsidRPr="00C42F73">
              <w:rPr>
                <w:spacing w:val="-4"/>
              </w:rPr>
              <w:lastRenderedPageBreak/>
              <w:t>– 10,7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стен – 40,0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2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15) </w:t>
            </w:r>
            <w:r w:rsidR="005F65D6" w:rsidRPr="00C42F73">
              <w:rPr>
                <w:spacing w:val="-4"/>
              </w:rPr>
              <w:t>пом. 09а (1-Н, ч.п.155) (демонтажная камера):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9,6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потолка – 9,6 кв.м</w:t>
            </w:r>
            <w:r w:rsidRPr="00C42F73">
              <w:rPr>
                <w:spacing w:val="-4"/>
              </w:rPr>
              <w:t xml:space="preserve">; </w:t>
            </w:r>
            <w:r w:rsidR="005F65D6" w:rsidRPr="00C42F73">
              <w:rPr>
                <w:spacing w:val="-4"/>
              </w:rPr>
              <w:t>ремонт и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="005F65D6" w:rsidRPr="00C42F73">
              <w:rPr>
                <w:spacing w:val="-4"/>
              </w:rPr>
              <w:t>покраску стен – 40,0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2 шт.</w:t>
            </w:r>
            <w:r w:rsidRPr="00C42F73">
              <w:rPr>
                <w:spacing w:val="-4"/>
              </w:rPr>
              <w:t xml:space="preserve">;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16) </w:t>
            </w:r>
            <w:r w:rsidR="005F65D6" w:rsidRPr="00C42F73">
              <w:rPr>
                <w:spacing w:val="-4"/>
              </w:rPr>
              <w:t>пом. 025 (1-Н, ч.п.143) (коридор):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165,0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16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17) </w:t>
            </w:r>
            <w:r w:rsidR="005F65D6" w:rsidRPr="00C42F73">
              <w:rPr>
                <w:spacing w:val="-4"/>
              </w:rPr>
              <w:t>пом. 028 (1-Н, ч.п.151) (демонтажная камера):</w:t>
            </w:r>
            <w:r w:rsidRPr="00C42F73">
              <w:rPr>
                <w:spacing w:val="-4"/>
              </w:rPr>
              <w:t xml:space="preserve"> </w:t>
            </w:r>
            <w:r w:rsidR="006D765B" w:rsidRPr="00C42F73">
              <w:rPr>
                <w:spacing w:val="-4"/>
              </w:rPr>
              <w:t>замену напольной плитки – 27,4 </w:t>
            </w:r>
            <w:r w:rsidR="005F65D6" w:rsidRPr="00C42F73">
              <w:rPr>
                <w:spacing w:val="-4"/>
              </w:rPr>
              <w:t>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стен – 28,0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4 шт.;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устройство дополнительной гидроизоляции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демонтажного люка;</w:t>
            </w:r>
            <w:r w:rsidR="006D765B"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6D765B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18) </w:t>
            </w:r>
            <w:r w:rsidR="005F65D6" w:rsidRPr="00C42F73">
              <w:rPr>
                <w:spacing w:val="-4"/>
              </w:rPr>
              <w:t>пом. 027 (1-Н, ч.п.122) (лестница №</w:t>
            </w:r>
            <w:r w:rsidR="00AE0689"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2):</w:t>
            </w:r>
            <w:r w:rsidR="00AE0689" w:rsidRPr="00C42F73">
              <w:rPr>
                <w:spacing w:val="-4"/>
              </w:rPr>
              <w:t xml:space="preserve"> з</w:t>
            </w:r>
            <w:r w:rsidR="005F65D6" w:rsidRPr="00C42F73">
              <w:rPr>
                <w:spacing w:val="-4"/>
              </w:rPr>
              <w:t>амену напольной плитки – 13,5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="00AE0689"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потолка – 13,5 кв.м;</w:t>
            </w:r>
            <w:r w:rsidR="00AE0689"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стен – 75,0 кв.м;</w:t>
            </w:r>
            <w:r w:rsidR="00AE0689"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2 шт.;</w:t>
            </w:r>
            <w:r w:rsidR="00AE0689"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19) </w:t>
            </w:r>
            <w:r w:rsidR="005F65D6" w:rsidRPr="00C42F73">
              <w:rPr>
                <w:spacing w:val="-4"/>
              </w:rPr>
              <w:t>пом.026 (1-Н, ч.п.124) (коридор):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44,2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стен – 192,0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18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20) </w:t>
            </w:r>
            <w:r w:rsidR="005F65D6" w:rsidRPr="00C42F73">
              <w:rPr>
                <w:spacing w:val="-4"/>
              </w:rPr>
              <w:t>пом. 112А (1-Н, ч.п.74) (запасной выход):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5,6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потолка – 5,6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стен – 75,0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3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21) </w:t>
            </w:r>
            <w:r w:rsidR="005F65D6" w:rsidRPr="00C42F73">
              <w:rPr>
                <w:spacing w:val="-4"/>
              </w:rPr>
              <w:t>пом. 214а (1-Н, ч.п.104) (СБК, коридор):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стен – 33,4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8 шт.;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потолка – 33,4 кв.м;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22) </w:t>
            </w:r>
            <w:r w:rsidR="005F65D6" w:rsidRPr="00C42F73">
              <w:rPr>
                <w:spacing w:val="-4"/>
              </w:rPr>
              <w:t>пом. 219 (1-Н, ч.п.107, 108) (санитарный узел):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1,9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1,5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2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23) </w:t>
            </w:r>
            <w:r w:rsidR="005F65D6" w:rsidRPr="00C42F73">
              <w:rPr>
                <w:spacing w:val="-4"/>
              </w:rPr>
              <w:t>пом. 218 (1-Н, ч.п.105) (душевая):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2,9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</w:t>
            </w:r>
            <w:r w:rsidR="006D765B" w:rsidRPr="00C42F73">
              <w:rPr>
                <w:spacing w:val="-4"/>
              </w:rPr>
              <w:t>ену арматуры освещения 220В – 3 </w:t>
            </w:r>
            <w:r w:rsidR="005F65D6" w:rsidRPr="00C42F73">
              <w:rPr>
                <w:spacing w:val="-4"/>
              </w:rPr>
              <w:t>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24) </w:t>
            </w:r>
            <w:r w:rsidR="005F65D6" w:rsidRPr="00C42F73">
              <w:rPr>
                <w:spacing w:val="-4"/>
              </w:rPr>
              <w:t>пом. 218а (1-Н, ч.п.106) (вход в душевую):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напольной плитки – 7,2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2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25) </w:t>
            </w:r>
            <w:r w:rsidR="005F65D6" w:rsidRPr="00C42F73">
              <w:rPr>
                <w:spacing w:val="-4"/>
              </w:rPr>
              <w:t>пом. 115 (1-Н, ч.п.78) (</w:t>
            </w:r>
            <w:r w:rsidR="00566225" w:rsidRPr="00C42F73">
              <w:rPr>
                <w:spacing w:val="-4"/>
              </w:rPr>
              <w:t xml:space="preserve">малая </w:t>
            </w:r>
            <w:r w:rsidR="005F65D6" w:rsidRPr="00C42F73">
              <w:rPr>
                <w:spacing w:val="-4"/>
              </w:rPr>
              <w:t>демонтажная камера):</w:t>
            </w:r>
            <w:r w:rsidRPr="00C42F73">
              <w:rPr>
                <w:spacing w:val="-4"/>
              </w:rPr>
              <w:t xml:space="preserve"> </w:t>
            </w:r>
            <w:r w:rsidR="006D765B" w:rsidRPr="00C42F73">
              <w:rPr>
                <w:spacing w:val="-4"/>
              </w:rPr>
              <w:t>ремонт и покраску потолка – 7,9 </w:t>
            </w:r>
            <w:r w:rsidR="005F65D6" w:rsidRPr="00C42F73">
              <w:rPr>
                <w:spacing w:val="-4"/>
              </w:rPr>
              <w:t>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выравнивание</w:t>
            </w:r>
            <w:r w:rsidR="005F65D6" w:rsidRPr="00C42F73">
              <w:rPr>
                <w:spacing w:val="-4"/>
              </w:rPr>
              <w:t xml:space="preserve"> уровня пола – 7,0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стен – 28,0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3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 xml:space="preserve">26) </w:t>
            </w:r>
            <w:r w:rsidR="005F65D6" w:rsidRPr="00C42F73">
              <w:rPr>
                <w:spacing w:val="-4"/>
              </w:rPr>
              <w:t>пом. 66в (1-Н (ч.п.68) (нижняя натяжная)</w:t>
            </w:r>
            <w:r w:rsidRPr="00C42F73">
              <w:rPr>
                <w:spacing w:val="-4"/>
              </w:rPr>
              <w:t xml:space="preserve">: </w:t>
            </w:r>
            <w:r w:rsidR="005F65D6" w:rsidRPr="00C42F73">
              <w:rPr>
                <w:spacing w:val="-4"/>
              </w:rPr>
              <w:t>ремонт и покраску потолка – 96,9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ремонт и покраску стен – 40,0 кв.м;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6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27) </w:t>
            </w:r>
            <w:r w:rsidR="005F65D6" w:rsidRPr="00C42F73">
              <w:rPr>
                <w:spacing w:val="-4"/>
              </w:rPr>
              <w:t>пом. 66а (1-Н, ч.п.69) (тамбур): ремонт и покраску стен – 1,9 кв</w:t>
            </w:r>
            <w:proofErr w:type="gramStart"/>
            <w:r w:rsidR="005F65D6" w:rsidRPr="00C42F73">
              <w:rPr>
                <w:spacing w:val="-4"/>
              </w:rPr>
              <w:t>.м</w:t>
            </w:r>
            <w:proofErr w:type="gramEnd"/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  <w:r w:rsidR="005F65D6" w:rsidRPr="00C42F73">
              <w:rPr>
                <w:spacing w:val="-4"/>
              </w:rPr>
              <w:t>замену арматуры освещения 220В – 2 шт.;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94177F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2</w:t>
            </w:r>
            <w:r w:rsidR="006D765B" w:rsidRPr="00C42F73">
              <w:rPr>
                <w:spacing w:val="-4"/>
              </w:rPr>
              <w:t>8) </w:t>
            </w:r>
            <w:r w:rsidR="005F65D6" w:rsidRPr="00C42F73">
              <w:rPr>
                <w:spacing w:val="-4"/>
              </w:rPr>
              <w:t xml:space="preserve">накл. ходки эскалаторов № 1, 2, 3, 4: </w:t>
            </w:r>
            <w:r w:rsidR="00C50A38" w:rsidRPr="00C42F73">
              <w:rPr>
                <w:spacing w:val="-4"/>
              </w:rPr>
              <w:t>произвести ремонт ступеней наклонного хода</w:t>
            </w:r>
            <w:r w:rsidR="005F65D6" w:rsidRPr="00C42F73">
              <w:rPr>
                <w:spacing w:val="-4"/>
              </w:rPr>
              <w:t>;</w:t>
            </w:r>
            <w:r w:rsidRPr="00C42F73">
              <w:rPr>
                <w:spacing w:val="-4"/>
              </w:rPr>
              <w:t xml:space="preserve"> </w:t>
            </w:r>
          </w:p>
          <w:p w:rsidR="0094177F" w:rsidRDefault="0094177F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</w:p>
          <w:p w:rsidR="005F65D6" w:rsidRPr="00C42F73" w:rsidRDefault="00AE0689" w:rsidP="0094177F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29) </w:t>
            </w:r>
            <w:r w:rsidR="005F65D6" w:rsidRPr="00C42F73">
              <w:rPr>
                <w:spacing w:val="-4"/>
              </w:rPr>
              <w:t>накл. ходки эскалаторов №</w:t>
            </w:r>
            <w:r w:rsidR="00C50A38" w:rsidRPr="00C42F73">
              <w:rPr>
                <w:spacing w:val="-4"/>
              </w:rPr>
              <w:t> </w:t>
            </w:r>
            <w:r w:rsidR="005F65D6" w:rsidRPr="00C42F73">
              <w:rPr>
                <w:spacing w:val="-4"/>
              </w:rPr>
              <w:t>1, 4: устранение течей грунтовых вод от тюбинга на участках ферм 7, 8, 9, 10, 11, 12.</w:t>
            </w:r>
          </w:p>
          <w:p w:rsidR="005F65D6" w:rsidRPr="00C42F73" w:rsidRDefault="005F65D6" w:rsidP="007F3033">
            <w:pPr>
              <w:jc w:val="left"/>
              <w:rPr>
                <w:spacing w:val="-4"/>
              </w:rPr>
            </w:pPr>
          </w:p>
          <w:p w:rsidR="001A3508" w:rsidRPr="00C42F73" w:rsidRDefault="001A3508" w:rsidP="007F3033">
            <w:pPr>
              <w:pStyle w:val="a9"/>
              <w:numPr>
                <w:ilvl w:val="0"/>
                <w:numId w:val="2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Службы электроснабжения.</w:t>
            </w:r>
          </w:p>
          <w:p w:rsidR="00EA6DD7" w:rsidRPr="00C42F73" w:rsidRDefault="00ED7391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м</w:t>
            </w:r>
            <w:r w:rsidR="00FF3398" w:rsidRPr="00C42F73">
              <w:rPr>
                <w:spacing w:val="-4"/>
              </w:rPr>
              <w:t xml:space="preserve">онтаж дополнительных закладных труб: а) из пом. 012 (кабельная) в кабельный коллектор </w:t>
            </w:r>
            <w:r w:rsidR="002C19F4" w:rsidRPr="00C42F73">
              <w:rPr>
                <w:spacing w:val="-4"/>
              </w:rPr>
              <w:t>н</w:t>
            </w:r>
            <w:r w:rsidR="00FF3398" w:rsidRPr="00C42F73">
              <w:rPr>
                <w:spacing w:val="-4"/>
              </w:rPr>
              <w:t>/</w:t>
            </w:r>
            <w:r w:rsidR="002C19F4" w:rsidRPr="00C42F73">
              <w:rPr>
                <w:spacing w:val="-4"/>
              </w:rPr>
              <w:t>х</w:t>
            </w:r>
            <w:r w:rsidR="00FF3398" w:rsidRPr="00C42F73">
              <w:rPr>
                <w:spacing w:val="-4"/>
              </w:rPr>
              <w:t>; б) из камеры МК в кабельные коллектора 1</w:t>
            </w:r>
            <w:r w:rsidR="00A14883" w:rsidRPr="00C42F73">
              <w:rPr>
                <w:spacing w:val="-4"/>
              </w:rPr>
              <w:t> </w:t>
            </w:r>
            <w:r w:rsidR="00FF3398" w:rsidRPr="00C42F73">
              <w:rPr>
                <w:spacing w:val="-4"/>
              </w:rPr>
              <w:t>и 2 пути</w:t>
            </w:r>
            <w:r w:rsidR="00AD327A" w:rsidRPr="00C42F73">
              <w:rPr>
                <w:spacing w:val="-4"/>
              </w:rPr>
              <w:t>.</w:t>
            </w:r>
          </w:p>
          <w:p w:rsidR="00EA6DD7" w:rsidRPr="00C42F73" w:rsidRDefault="00EA6DD7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замену </w:t>
            </w:r>
            <w:r w:rsidR="005F50B2" w:rsidRPr="00C42F73">
              <w:rPr>
                <w:spacing w:val="-4"/>
              </w:rPr>
              <w:t>кабелей</w:t>
            </w:r>
            <w:r w:rsidRPr="00C42F73">
              <w:rPr>
                <w:spacing w:val="-4"/>
              </w:rPr>
              <w:t>:</w:t>
            </w:r>
          </w:p>
          <w:p w:rsidR="00EA6DD7" w:rsidRPr="00C42F73" w:rsidRDefault="00EA6DD7" w:rsidP="007F3033">
            <w:pPr>
              <w:pStyle w:val="a9"/>
              <w:numPr>
                <w:ilvl w:val="0"/>
                <w:numId w:val="13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Сети 380 В. Замену кабелей фидеров эскалаторов: ввод-1 № 1001 А, Б; ввод-2 № 1002 А, Б.</w:t>
            </w:r>
          </w:p>
          <w:p w:rsidR="00EA6DD7" w:rsidRPr="00C42F73" w:rsidRDefault="00EA6DD7" w:rsidP="007F3033">
            <w:pPr>
              <w:pStyle w:val="a9"/>
              <w:numPr>
                <w:ilvl w:val="0"/>
                <w:numId w:val="13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Замену кабелей нагрузок ЭМС: а) кабель № 1005 от Щ-380 В СТП-IV4 до СУ-580; кабель № 1005 от СУ-580 до ШК-7; устройство ШК-7; кабель № 1005 от ШК-7 до ШК-9; устройство ШК-9; кабель № 1005 от ШК-9 до СЯ в ВК-2 в пом. 013; устройство СЯ в ВК-2 в пом. 013; кабель № 1005/1 от СЯ в ВК-2 в пом. 013 до ШАОВ ВТЗ-1 пом. 016; б) кабель № 1006 от Щ-380 В СТП-IV4 до СУ-580; кабель № 1006 от СУ-580 до ШК-8; устройство ШК-8; кабель № 1006 от ШК-8 до ПЯ натяжной; устройство ПЯ - натяжной; кабель № 1006 от ПЯ натяжной до ВК-2 в пом. 013; в) № 102 (ВК-2 </w:t>
            </w:r>
            <w:r w:rsidR="00A14883" w:rsidRPr="00C42F73">
              <w:rPr>
                <w:spacing w:val="-4"/>
              </w:rPr>
              <w:t>в</w:t>
            </w:r>
            <w:r w:rsidRPr="00C42F73">
              <w:rPr>
                <w:spacing w:val="-4"/>
              </w:rPr>
              <w:t>вод от ВПП-IV4).</w:t>
            </w:r>
          </w:p>
          <w:p w:rsidR="00A14883" w:rsidRPr="00C42F73" w:rsidRDefault="00A14883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</w:t>
            </w:r>
            <w:r w:rsidR="00EA6DD7" w:rsidRPr="00C42F73">
              <w:rPr>
                <w:spacing w:val="-4"/>
              </w:rPr>
              <w:t>амен</w:t>
            </w:r>
            <w:r w:rsidRPr="00C42F73">
              <w:rPr>
                <w:spacing w:val="-4"/>
              </w:rPr>
              <w:t>у</w:t>
            </w:r>
            <w:r w:rsidR="00EA6DD7" w:rsidRPr="00C42F73">
              <w:rPr>
                <w:spacing w:val="-4"/>
              </w:rPr>
              <w:t xml:space="preserve"> кабелей питания ВПП IV-4 10 кВ № 8305, 8305/1</w:t>
            </w:r>
            <w:r w:rsidRPr="00C42F73">
              <w:rPr>
                <w:spacing w:val="-4"/>
              </w:rPr>
              <w:t>.</w:t>
            </w:r>
          </w:p>
          <w:p w:rsidR="00A14883" w:rsidRPr="00C42F73" w:rsidRDefault="00A14883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полную замену кабельных конструкций в кабельном коллекторе наклонного хода, нижней натяжной, камере МК.</w:t>
            </w:r>
          </w:p>
          <w:p w:rsidR="005F50B2" w:rsidRPr="00C42F73" w:rsidRDefault="00A14883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контура заземления в кабельном коллекторе наклонного хода, нижней натяжной, камере МК, машинном зале.</w:t>
            </w:r>
          </w:p>
          <w:p w:rsidR="005F50B2" w:rsidRPr="00C42F73" w:rsidRDefault="005F50B2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ПЯ в нижней натяжной и</w:t>
            </w:r>
            <w:r w:rsidR="006D765B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машинном зале.</w:t>
            </w:r>
          </w:p>
          <w:p w:rsidR="005F50B2" w:rsidRPr="00C42F73" w:rsidRDefault="005F50B2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с сохранением и последующим восстановлением системы АУПТ кабельного коллектора наклонного хода.</w:t>
            </w:r>
          </w:p>
          <w:p w:rsidR="005F50B2" w:rsidRPr="00C42F73" w:rsidRDefault="005F50B2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Обеспечить защиту кабелей 220 В, 380 В в зоне производства работ на время капитального ремонта в кабельном коллекторе наклонного хода, нижней натяжной, камере МК.</w:t>
            </w:r>
          </w:p>
          <w:p w:rsidR="008F7CAE" w:rsidRPr="00C42F73" w:rsidRDefault="005F50B2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кабелей вводов СТП-IV5 от верхней натяжной до пом. 012 (кабельная) с монтажом соединительных муфт № 8009 А, Б; № 8010 А, Б.</w:t>
            </w:r>
          </w:p>
          <w:p w:rsidR="00A254F7" w:rsidRPr="00C42F73" w:rsidRDefault="008F7CAE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Предусмотреть з</w:t>
            </w:r>
            <w:r w:rsidR="006A3002" w:rsidRPr="00C42F73">
              <w:rPr>
                <w:spacing w:val="-4"/>
              </w:rPr>
              <w:t>амен</w:t>
            </w:r>
            <w:r w:rsidRPr="00C42F73">
              <w:rPr>
                <w:spacing w:val="-4"/>
              </w:rPr>
              <w:t>у</w:t>
            </w:r>
            <w:r w:rsidR="006A3002" w:rsidRPr="00C42F73">
              <w:rPr>
                <w:spacing w:val="-4"/>
              </w:rPr>
              <w:t xml:space="preserve"> кабелей вводов СТП-IV4 от верхней натяжной до РУ-10 кВ СТП-IV4 с монтажом соединительных муфт № 8007 А, Б; № 8008 А, Б.</w:t>
            </w:r>
          </w:p>
          <w:p w:rsidR="00A254F7" w:rsidRPr="00C42F73" w:rsidRDefault="00A254F7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Щита 380/220В ВПП-IV4, с заменой вводных кабелей от трансформатора до щита 380/220В: кабель № 101 А, Б, В.</w:t>
            </w:r>
          </w:p>
          <w:p w:rsidR="00A254F7" w:rsidRPr="00C42F73" w:rsidRDefault="00A254F7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в РУ-10 кВ ВПП-IV4 ячейки типа КСО-10-Э1.</w:t>
            </w:r>
          </w:p>
          <w:p w:rsidR="00A254F7" w:rsidRPr="00C42F73" w:rsidRDefault="00A254F7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силового трансформатора ВПП-IV4.</w:t>
            </w:r>
          </w:p>
          <w:p w:rsidR="00DA5572" w:rsidRPr="00C42F73" w:rsidRDefault="00A254F7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замену розетки 380 В для нужд </w:t>
            </w:r>
            <w:r w:rsidR="00DA5572" w:rsidRPr="00C42F73">
              <w:rPr>
                <w:spacing w:val="-4"/>
              </w:rPr>
              <w:t>С</w:t>
            </w:r>
            <w:r w:rsidRPr="00C42F73">
              <w:rPr>
                <w:spacing w:val="-4"/>
              </w:rPr>
              <w:t>лужбы тоннельных сооружений с прокладкой кабеля и подключения</w:t>
            </w:r>
            <w:r w:rsidR="00DA5572" w:rsidRPr="00C42F73">
              <w:rPr>
                <w:spacing w:val="-4"/>
              </w:rPr>
              <w:t>.</w:t>
            </w:r>
          </w:p>
          <w:p w:rsidR="00385705" w:rsidRPr="00C42F73" w:rsidRDefault="00DA5572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противопожарного люка входа в кабельный коллектор наклонного хода из машинного зала с запорным механизмом с трехгранным ключом.</w:t>
            </w:r>
          </w:p>
          <w:p w:rsidR="00385705" w:rsidRPr="00C42F73" w:rsidRDefault="00385705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кабелей питания щитовых № 4 (</w:t>
            </w:r>
            <w:r w:rsidR="001C0DE4" w:rsidRPr="00C42F73">
              <w:rPr>
                <w:spacing w:val="-4"/>
              </w:rPr>
              <w:t>пом. 119 (</w:t>
            </w:r>
            <w:r w:rsidRPr="00C42F73">
              <w:rPr>
                <w:spacing w:val="-4"/>
              </w:rPr>
              <w:t>1-Н, ч.п.16</w:t>
            </w:r>
            <w:r w:rsidR="001C0DE4" w:rsidRPr="00C42F73">
              <w:rPr>
                <w:spacing w:val="-4"/>
              </w:rPr>
              <w:t>)</w:t>
            </w:r>
            <w:r w:rsidRPr="00C42F73">
              <w:rPr>
                <w:spacing w:val="-4"/>
              </w:rPr>
              <w:t>), № 5 (</w:t>
            </w:r>
            <w:r w:rsidR="001C0DE4" w:rsidRPr="00C42F73">
              <w:rPr>
                <w:spacing w:val="-4"/>
              </w:rPr>
              <w:t>пом. 113а (</w:t>
            </w:r>
            <w:r w:rsidRPr="00C42F73">
              <w:rPr>
                <w:spacing w:val="-4"/>
              </w:rPr>
              <w:t>1-Н, ч.п.43</w:t>
            </w:r>
            <w:r w:rsidR="001C0DE4" w:rsidRPr="00C42F73">
              <w:rPr>
                <w:spacing w:val="-4"/>
              </w:rPr>
              <w:t>)</w:t>
            </w:r>
            <w:r w:rsidRPr="00C42F73">
              <w:rPr>
                <w:spacing w:val="-4"/>
              </w:rPr>
              <w:t>) посторонних потребителей каб. № 1201, 1007, 1008.</w:t>
            </w:r>
          </w:p>
          <w:p w:rsidR="00385705" w:rsidRPr="00C42F73" w:rsidRDefault="00385705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1ЩРО-5-1, 2ЩРО-5-1, РУСМ ввода, 3ЩРО-5-1, трансформатора ТСЗ, кабелей перемычек между РУСМ и трансформатором в щитовой № 5 (1-Н, ч.п.43).</w:t>
            </w:r>
          </w:p>
          <w:p w:rsidR="00385705" w:rsidRPr="00C42F73" w:rsidRDefault="00385705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установку модульных АУПТ </w:t>
            </w:r>
            <w:r w:rsidR="006D765B" w:rsidRPr="00C42F73">
              <w:rPr>
                <w:spacing w:val="-4"/>
              </w:rPr>
              <w:t xml:space="preserve">во </w:t>
            </w:r>
            <w:r w:rsidRPr="00C42F73">
              <w:rPr>
                <w:spacing w:val="-4"/>
              </w:rPr>
              <w:t>всех силовых сборках вестибюля и станции.</w:t>
            </w:r>
          </w:p>
          <w:p w:rsidR="004F4973" w:rsidRPr="00C42F73" w:rsidRDefault="00385705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магистральных кабелей питания щитовой № 3 (</w:t>
            </w:r>
            <w:r w:rsidR="00AA0E09" w:rsidRPr="00C42F73">
              <w:rPr>
                <w:spacing w:val="-4"/>
              </w:rPr>
              <w:t>пом. 022 (</w:t>
            </w:r>
            <w:r w:rsidRPr="00C42F73">
              <w:rPr>
                <w:spacing w:val="-4"/>
              </w:rPr>
              <w:t xml:space="preserve">1-Н, </w:t>
            </w:r>
            <w:r w:rsidR="002B38C3" w:rsidRPr="00C42F73">
              <w:rPr>
                <w:spacing w:val="-4"/>
              </w:rPr>
              <w:t>ч.п.</w:t>
            </w:r>
            <w:r w:rsidRPr="00C42F73">
              <w:rPr>
                <w:spacing w:val="-4"/>
              </w:rPr>
              <w:t>138</w:t>
            </w:r>
            <w:r w:rsidR="00AA0E09" w:rsidRPr="00C42F73">
              <w:rPr>
                <w:spacing w:val="-4"/>
              </w:rPr>
              <w:t>)) каб. № </w:t>
            </w:r>
            <w:r w:rsidRPr="00C42F73">
              <w:rPr>
                <w:spacing w:val="-4"/>
              </w:rPr>
              <w:t>3007 АБ, 3008 АБ, 3003,</w:t>
            </w:r>
            <w:r w:rsidR="004F4973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1201 (Щ-5, Щ-4 Ввод от ВПП-IV4).</w:t>
            </w:r>
          </w:p>
          <w:p w:rsidR="004F4973" w:rsidRPr="00C42F73" w:rsidRDefault="004F4973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капитальный ремонт щитовой №</w:t>
            </w:r>
            <w:r w:rsidR="00475429" w:rsidRPr="00C42F73">
              <w:rPr>
                <w:spacing w:val="-4"/>
              </w:rPr>
              <w:t> </w:t>
            </w:r>
            <w:r w:rsidRPr="00C42F73">
              <w:rPr>
                <w:spacing w:val="-4"/>
              </w:rPr>
              <w:t xml:space="preserve">3 (1-Н, </w:t>
            </w:r>
            <w:r w:rsidR="002B38C3" w:rsidRPr="00C42F73">
              <w:rPr>
                <w:spacing w:val="-4"/>
              </w:rPr>
              <w:t>ч.п.</w:t>
            </w:r>
            <w:r w:rsidRPr="00C42F73">
              <w:rPr>
                <w:spacing w:val="-4"/>
              </w:rPr>
              <w:t>138) с заменой оборудования.</w:t>
            </w:r>
          </w:p>
          <w:p w:rsidR="004F4973" w:rsidRPr="00C42F73" w:rsidRDefault="004F4973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косметический ремонт с заменой полов в щитовых № 3 (</w:t>
            </w:r>
            <w:r w:rsidR="00AA0E09" w:rsidRPr="00C42F73">
              <w:rPr>
                <w:spacing w:val="-4"/>
              </w:rPr>
              <w:t>пом. 022 (</w:t>
            </w:r>
            <w:r w:rsidRPr="00C42F73">
              <w:rPr>
                <w:spacing w:val="-4"/>
              </w:rPr>
              <w:t xml:space="preserve">1-Н, </w:t>
            </w:r>
            <w:r w:rsidR="002B38C3" w:rsidRPr="00C42F73">
              <w:rPr>
                <w:spacing w:val="-4"/>
              </w:rPr>
              <w:t>ч.п.</w:t>
            </w:r>
            <w:r w:rsidRPr="00C42F73">
              <w:rPr>
                <w:spacing w:val="-4"/>
              </w:rPr>
              <w:t>138</w:t>
            </w:r>
            <w:r w:rsidR="00AA0E09" w:rsidRPr="00C42F73">
              <w:rPr>
                <w:spacing w:val="-4"/>
              </w:rPr>
              <w:t>)</w:t>
            </w:r>
            <w:r w:rsidRPr="00C42F73">
              <w:rPr>
                <w:spacing w:val="-4"/>
              </w:rPr>
              <w:t>).</w:t>
            </w:r>
          </w:p>
          <w:p w:rsidR="004F4973" w:rsidRPr="00C42F73" w:rsidRDefault="004F4973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6"/>
              </w:rPr>
            </w:pPr>
            <w:r w:rsidRPr="00C42F73">
              <w:rPr>
                <w:spacing w:val="-6"/>
              </w:rPr>
              <w:t>Предусмотреть замену металлических перекрытий в кабельный каналах Щитовой № 3 (</w:t>
            </w:r>
            <w:r w:rsidR="00AA0E09" w:rsidRPr="00C42F73">
              <w:rPr>
                <w:spacing w:val="-6"/>
              </w:rPr>
              <w:t xml:space="preserve">пом. 022 (1-Н, </w:t>
            </w:r>
            <w:r w:rsidR="002B38C3" w:rsidRPr="00C42F73">
              <w:rPr>
                <w:spacing w:val="-6"/>
              </w:rPr>
              <w:t>ч.п.</w:t>
            </w:r>
            <w:r w:rsidRPr="00C42F73">
              <w:rPr>
                <w:spacing w:val="-6"/>
              </w:rPr>
              <w:t>138</w:t>
            </w:r>
            <w:r w:rsidR="00AA0E09" w:rsidRPr="00C42F73">
              <w:rPr>
                <w:spacing w:val="-6"/>
              </w:rPr>
              <w:t>)</w:t>
            </w:r>
            <w:r w:rsidRPr="00C42F73">
              <w:rPr>
                <w:spacing w:val="-6"/>
              </w:rPr>
              <w:t>).</w:t>
            </w:r>
          </w:p>
          <w:p w:rsidR="00D7575E" w:rsidRPr="00C42F73" w:rsidRDefault="004F4973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с сохранением и последующим восстановлением освещения наклонного хода (обеспечить сохранность торшеров) и замену магистральных кабелей питания.</w:t>
            </w:r>
          </w:p>
          <w:p w:rsidR="00D7575E" w:rsidRPr="00C42F73" w:rsidRDefault="00D7575E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освещения вестибюля с уч</w:t>
            </w:r>
            <w:r w:rsidR="00E013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>том существующего проекта на модернизацию УПЭЭ 220В станции «Ладожская» в части устройств освещения вестибюля.</w:t>
            </w:r>
          </w:p>
          <w:p w:rsidR="00D7575E" w:rsidRPr="00C42F73" w:rsidRDefault="00D7575E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сетей освещения, светильников рабочего и аварийного освещения нижней гребенки.</w:t>
            </w:r>
          </w:p>
          <w:p w:rsidR="00D7575E" w:rsidRPr="00C42F73" w:rsidRDefault="00F743D3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Подвал, 1 и 2 этажи вестибюля:</w:t>
            </w:r>
          </w:p>
          <w:p w:rsidR="00D7575E" w:rsidRPr="00C42F73" w:rsidRDefault="00D7575E" w:rsidP="007F3033">
            <w:pPr>
              <w:pStyle w:val="a9"/>
              <w:numPr>
                <w:ilvl w:val="0"/>
                <w:numId w:val="1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сетей освещения, силовых сетей, сети питания кондиционеров вестибюля с</w:t>
            </w:r>
            <w:r w:rsidR="006D765B" w:rsidRPr="00C42F73">
              <w:rPr>
                <w:spacing w:val="-4"/>
              </w:rPr>
              <w:t> </w:t>
            </w:r>
            <w:r w:rsidRPr="00C42F73">
              <w:rPr>
                <w:spacing w:val="-4"/>
              </w:rPr>
              <w:t xml:space="preserve">полной заменой ЩО, ЩС, ЩСК, кабелей питания, светильников рабочего и аварийного освещения, розеток, </w:t>
            </w:r>
            <w:r w:rsidRPr="00C42F73">
              <w:rPr>
                <w:spacing w:val="-4"/>
              </w:rPr>
              <w:lastRenderedPageBreak/>
              <w:t>сети КММ, контура защитного заземления.</w:t>
            </w:r>
          </w:p>
          <w:p w:rsidR="00D7575E" w:rsidRPr="00C42F73" w:rsidRDefault="00D7575E" w:rsidP="007F3033">
            <w:pPr>
              <w:pStyle w:val="a9"/>
              <w:numPr>
                <w:ilvl w:val="0"/>
                <w:numId w:val="1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подготовку новых трасс для прокладок кабелей питания и расстановку оборудования всего вышеперечисленного с учетом действующих требований МЧС, СНД, СПБ и категории электроснабжения.</w:t>
            </w:r>
          </w:p>
          <w:p w:rsidR="00D7575E" w:rsidRPr="00C42F73" w:rsidRDefault="00D7575E" w:rsidP="007F3033">
            <w:pPr>
              <w:pStyle w:val="a9"/>
              <w:numPr>
                <w:ilvl w:val="0"/>
                <w:numId w:val="1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Учитывать действующие нормы освещенности и пульсации сетей в зависимости от местных условий.</w:t>
            </w:r>
          </w:p>
          <w:p w:rsidR="00D7575E" w:rsidRPr="00C42F73" w:rsidRDefault="00D7575E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Помещения кассы:</w:t>
            </w:r>
          </w:p>
          <w:p w:rsidR="00D7575E" w:rsidRPr="00C42F73" w:rsidRDefault="00D7575E" w:rsidP="007F3033">
            <w:pPr>
              <w:pStyle w:val="a9"/>
              <w:numPr>
                <w:ilvl w:val="0"/>
                <w:numId w:val="15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сетей освещения, силовых сетей, компьютерных силовых сетей, сети питания кондиционеров кассы с полной заменой ЩО, ЩС, кабелей питания, светильников рабочего и аварийного освещения, розеток, кабелей питания АВР АСКОПМ, контура защитного заземления.</w:t>
            </w:r>
          </w:p>
          <w:p w:rsidR="00D7575E" w:rsidRPr="00C42F73" w:rsidRDefault="00D7575E" w:rsidP="007F3033">
            <w:pPr>
              <w:pStyle w:val="a9"/>
              <w:numPr>
                <w:ilvl w:val="0"/>
                <w:numId w:val="15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подготовку новых трасс для прокладок кабелей питания и расстановку оборудования всего вышеперечисленного с учетом действующих требований МЧС, СНД, СПБ и категории электроснабжения.</w:t>
            </w:r>
          </w:p>
          <w:p w:rsidR="00D7575E" w:rsidRPr="00C42F73" w:rsidRDefault="00D7575E" w:rsidP="007F3033">
            <w:pPr>
              <w:pStyle w:val="a9"/>
              <w:numPr>
                <w:ilvl w:val="0"/>
                <w:numId w:val="15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Учитывать действующие нормы освещенности и пульсации в зависимости от местных условий.</w:t>
            </w:r>
          </w:p>
          <w:p w:rsidR="00AD2958" w:rsidRPr="00C42F73" w:rsidRDefault="00D7575E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изменении расположения помещений пикета полиции, досмотровой КСОБ:</w:t>
            </w:r>
          </w:p>
          <w:p w:rsidR="00AD2958" w:rsidRPr="00C42F73" w:rsidRDefault="00D7575E" w:rsidP="007F3033">
            <w:pPr>
              <w:pStyle w:val="a9"/>
              <w:numPr>
                <w:ilvl w:val="0"/>
                <w:numId w:val="1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вводных кабелей питания, сетей рабочего и аварийного освещения, силовых сетей.</w:t>
            </w:r>
          </w:p>
          <w:p w:rsidR="00AD2958" w:rsidRPr="00C42F73" w:rsidRDefault="00D7575E" w:rsidP="007F3033">
            <w:pPr>
              <w:pStyle w:val="a9"/>
              <w:numPr>
                <w:ilvl w:val="0"/>
                <w:numId w:val="1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подготовку новых трасс для прокладок кабелей питания и расстановку оборудования всего вышеперечисленного с учетом действующих требований МЧС, СНД, СПБ и категории электроснабжения.</w:t>
            </w:r>
          </w:p>
          <w:p w:rsidR="00AD2958" w:rsidRPr="00C42F73" w:rsidRDefault="00D7575E" w:rsidP="007F3033">
            <w:pPr>
              <w:pStyle w:val="a9"/>
              <w:numPr>
                <w:ilvl w:val="0"/>
                <w:numId w:val="1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Учитывать действующие нормы освещенности и пульсации в зависимости от местных условий.</w:t>
            </w:r>
          </w:p>
          <w:p w:rsidR="00AD2958" w:rsidRPr="00C42F73" w:rsidRDefault="00D7575E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Ходки наклонного хода, нижняя натяжная, кабельный коллектор наклонного хода:</w:t>
            </w:r>
          </w:p>
          <w:p w:rsidR="00AD2958" w:rsidRPr="00C42F73" w:rsidRDefault="00D7575E" w:rsidP="007F3033">
            <w:pPr>
              <w:pStyle w:val="a9"/>
              <w:numPr>
                <w:ilvl w:val="0"/>
                <w:numId w:val="17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сетей освещения с полной заменой ЯУО, светильников рабочего и аварийного освещения, кабелей питания, сети КММ, подключения кабины</w:t>
            </w:r>
            <w:r w:rsidR="006D765B" w:rsidRPr="00C42F73">
              <w:rPr>
                <w:spacing w:val="-4"/>
              </w:rPr>
              <w:t xml:space="preserve"> дежурного на нижней гребенке к </w:t>
            </w:r>
            <w:r w:rsidRPr="00C42F73">
              <w:rPr>
                <w:spacing w:val="-4"/>
              </w:rPr>
              <w:t>вестибюльной щитовой, подключения сети ремонтного освещения.</w:t>
            </w:r>
          </w:p>
          <w:p w:rsidR="00AD2958" w:rsidRPr="00C42F73" w:rsidRDefault="00D7575E" w:rsidP="007F3033">
            <w:pPr>
              <w:pStyle w:val="a9"/>
              <w:numPr>
                <w:ilvl w:val="0"/>
                <w:numId w:val="17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подготовку новых трасс для прокладок кабелей питания и расстановку оборудования всего вышеперечисленного с учетом действующих требований МЧС, СНД, СПБ.</w:t>
            </w:r>
          </w:p>
          <w:p w:rsidR="00AD2958" w:rsidRPr="00C42F73" w:rsidRDefault="00D7575E" w:rsidP="007F3033">
            <w:pPr>
              <w:pStyle w:val="a9"/>
              <w:numPr>
                <w:ilvl w:val="0"/>
                <w:numId w:val="17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Учитывать действующие нормы освещенности и пульсации в зависимости от местных условий.</w:t>
            </w:r>
          </w:p>
          <w:p w:rsidR="00AD2958" w:rsidRPr="00C42F73" w:rsidRDefault="00D7575E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всех недействующих кабелей в зоне производства работ.</w:t>
            </w:r>
          </w:p>
          <w:p w:rsidR="00AD2958" w:rsidRPr="00C42F73" w:rsidRDefault="00D7575E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обеспечение сохранности действующих кабельных линий.</w:t>
            </w:r>
          </w:p>
          <w:p w:rsidR="00AD2958" w:rsidRPr="00C42F73" w:rsidRDefault="00D7575E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упорядочивание всех кабельных </w:t>
            </w:r>
            <w:r w:rsidRPr="00C42F73">
              <w:rPr>
                <w:spacing w:val="-4"/>
              </w:rPr>
              <w:lastRenderedPageBreak/>
              <w:t>трасс в зоне производства работ (уложить на вновь прокладываемые кабельные конструкции, лотки).</w:t>
            </w:r>
          </w:p>
          <w:p w:rsidR="00385705" w:rsidRPr="00C42F73" w:rsidRDefault="00D7575E" w:rsidP="007F3033">
            <w:pPr>
              <w:pStyle w:val="a9"/>
              <w:numPr>
                <w:ilvl w:val="0"/>
                <w:numId w:val="1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Демонтаж и последующее восстановление сетей сторонних потребителей, световой рекламы, указателей. Модернизация сетей ввиду перепланировки вестибюля.</w:t>
            </w:r>
          </w:p>
          <w:p w:rsidR="00A14883" w:rsidRPr="00C42F73" w:rsidRDefault="00A14883" w:rsidP="007F3033">
            <w:pPr>
              <w:jc w:val="left"/>
              <w:rPr>
                <w:spacing w:val="-4"/>
              </w:rPr>
            </w:pPr>
          </w:p>
          <w:p w:rsidR="001A3508" w:rsidRPr="00C42F73" w:rsidRDefault="001A3508" w:rsidP="007F3033">
            <w:pPr>
              <w:pStyle w:val="a9"/>
              <w:numPr>
                <w:ilvl w:val="0"/>
                <w:numId w:val="2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Электромеханической службы.</w:t>
            </w:r>
          </w:p>
          <w:p w:rsidR="003C66FB" w:rsidRPr="00C42F73" w:rsidRDefault="003C66FB" w:rsidP="007F3033">
            <w:pPr>
              <w:pStyle w:val="a9"/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сохранность действующей системы контроля загазованности АГАТ в период производства работ</w:t>
            </w:r>
            <w:r w:rsidR="006452E2" w:rsidRPr="00C42F73">
              <w:rPr>
                <w:spacing w:val="-4"/>
              </w:rPr>
              <w:t>.</w:t>
            </w:r>
          </w:p>
          <w:p w:rsidR="00E25115" w:rsidRPr="00C42F73" w:rsidRDefault="003C66FB" w:rsidP="00E25115">
            <w:pPr>
              <w:pStyle w:val="a9"/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в период производства работ сохранность следующих кабелей системы контроля загазов</w:t>
            </w:r>
            <w:r w:rsidR="002F28CB" w:rsidRPr="00C42F73">
              <w:rPr>
                <w:spacing w:val="-4"/>
              </w:rPr>
              <w:t>а</w:t>
            </w:r>
            <w:r w:rsidRPr="00C42F73">
              <w:rPr>
                <w:spacing w:val="-4"/>
              </w:rPr>
              <w:t>нн</w:t>
            </w:r>
            <w:r w:rsidR="002F28CB" w:rsidRPr="00C42F73">
              <w:rPr>
                <w:spacing w:val="-4"/>
              </w:rPr>
              <w:t>о</w:t>
            </w:r>
            <w:r w:rsidRPr="00C42F73">
              <w:rPr>
                <w:spacing w:val="-4"/>
              </w:rPr>
              <w:t>сти</w:t>
            </w:r>
            <w:r w:rsidR="00E25115" w:rsidRPr="00C42F73">
              <w:rPr>
                <w:spacing w:val="-4"/>
              </w:rPr>
              <w:t xml:space="preserve"> АГАТ: 1) № 4091 ВВГ (датчик №1 на лестнице пожарного выхода - СЯ №2 (СЯ-24) пом. 01 (1-Н, ч.п.142) «Машинный зал»); 2) № 4092 ВВГ 2x1,5 (датчик №2 пом. 015 (1-Н, ч.п.129) «Водомерный узел» - СЯ №2 (СЯ-24) пом. 01 (1-Н, ч.п.142) «Машинный зал»); 3) № 4093 ВВГ 2x1,5 (датчик №3 слева от эскалаторной машины №3 - СЯ №2 (СЯ-24) пом. 01 (1-Н, ч.п.142) «Машинный зал»); 4) № 4094 ВВГ 2x1,5 (датчик №4 пом. 011 (1-Н, ч.п.152) «Электрокотельная» - СЯ №2 (СЯ-24) пом. 01 (1-Н, ч.п.142) «Машинный зал»); 5) № 4095 ВВГ 2x1,5 (датчик №5 пом. 010 (1-Н, ч.п.154) «ВТЗ-2» - СЯ №2 (СЯ-24) пом. 01 (1-Н, ч.п.142) «Машинный зал»); 6) № 4096 ВВГ 2x1,5 (датчик №6 пом. 07 (1-Н, ч.п.158) «Кладовая» - СЯ №2 (СЯ-24) пом. 01 (1-Н, ч.п.142) «Машинный зал»); 7) № 4111 ТПП 20x2x0,7 (СЯ №2 (СЯ-24) пом. 01 (1-Н, ч.п.142) «Машинный зал» - СЯ №1 (СЯ-24) пом.47 «Дежурный по станции»; 8) № 6824 СБВБШвнг 10x2x0,9 (СЯ №2 (СЯ-24) пом. 01 (1-Н, ч.п.142) «Машинный зал» - СЯ №3 (СЯ-24) пом. 013 (1-Н, ч.п.132) «ВК-2»; 9) № 690-13 СБВБШвнг 10x2x0,9 (СЯ №3 (СЯ-24) пом. 013 (1-Н, ч.п.132) «ВК-2» - СЯ №7 (СЯ-42) пом. 013 (1-Н, ч.п.132) «ВК-2»; 10) № 683-13 СБВБШвнг 10x2x0,9 (СЯ №7 (СЯ-42) пом. 013 (1-Н, ч.п.132) «ВК-2» - Телеканал М-2 №5 пом. 013 (1-Н, ч.п.132) «ВК-2»; 11) № 210 ВВГ 3x2,5 (ШР ЭМЧ 3-3 пом. 44 (1-Н, ч.п.124) «Аппаратная КПС» - СК №1 пом. 44 (1-Н, ч.п.124) «Аппаратная КПС»); 12) № 210А NYM 3x2.5 (СК №1 пом. 44 (1-Н, ч.п.124) «Аппаратная КПС» - розетка XS1 питания пульта АГАТ пом. 47 (1-Н, ч.п.9) «Дежурный по станции»).</w:t>
            </w:r>
          </w:p>
          <w:p w:rsidR="005A6329" w:rsidRPr="00C42F73" w:rsidRDefault="005A6329" w:rsidP="00E25115">
            <w:pPr>
              <w:pStyle w:val="a9"/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необходимости переноса оборудования АГАТ или кабельных линий выполнить предварительное согласование решений с Электромеханической службой.</w:t>
            </w:r>
          </w:p>
          <w:p w:rsidR="00537D04" w:rsidRPr="00C42F73" w:rsidRDefault="00537D04" w:rsidP="007F3033">
            <w:pPr>
              <w:pStyle w:val="a9"/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существующего водомерного узла вестибюля.</w:t>
            </w:r>
          </w:p>
          <w:p w:rsidR="00537D04" w:rsidRPr="00C42F73" w:rsidRDefault="00537D04" w:rsidP="007F3033">
            <w:pPr>
              <w:pStyle w:val="a9"/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оснащение вестибюля станции водомерным узлом с установкой комбинированного счетчика расхода воды согласно техническому согласованию ГУП «Водоканал СПб» по альбому ЦИРВ.</w:t>
            </w:r>
          </w:p>
          <w:p w:rsidR="00537D04" w:rsidRPr="00C42F73" w:rsidRDefault="00537D04" w:rsidP="007F3033">
            <w:pPr>
              <w:pStyle w:val="a9"/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прокладку сухотруба по наклонному ходу из с</w:t>
            </w:r>
            <w:r w:rsidR="006D765B" w:rsidRPr="00C42F73">
              <w:rPr>
                <w:spacing w:val="-4"/>
              </w:rPr>
              <w:t xml:space="preserve">тального трубопровода Ду-80мм </w:t>
            </w:r>
            <w:r w:rsidR="006D765B" w:rsidRPr="00C42F73">
              <w:rPr>
                <w:spacing w:val="-4"/>
              </w:rPr>
              <w:lastRenderedPageBreak/>
              <w:t>с </w:t>
            </w:r>
            <w:r w:rsidRPr="00C42F73">
              <w:rPr>
                <w:spacing w:val="-4"/>
              </w:rPr>
              <w:t>соединительными головками ГМ-80.</w:t>
            </w:r>
          </w:p>
          <w:p w:rsidR="00537D04" w:rsidRPr="00C42F73" w:rsidRDefault="00537D04" w:rsidP="007F3033">
            <w:pPr>
              <w:pStyle w:val="a9"/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Обеспечить сохранность трубопровода ХПВ, либо на время проведения капитального ремонта предусмотреть демонтаж с последующим монтажом трубопровода ХПВ из коррозионной стойкой стали в вестибюле и наклонном ходе станции.</w:t>
            </w:r>
          </w:p>
          <w:p w:rsidR="00537D04" w:rsidRPr="00C42F73" w:rsidRDefault="00537D04" w:rsidP="007F3033">
            <w:pPr>
              <w:pStyle w:val="a9"/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и установку пожарных шкафов на металлические сертифицированные с заменой пожарных кранов на аналогичные.</w:t>
            </w:r>
          </w:p>
          <w:p w:rsidR="00537D04" w:rsidRPr="00C42F73" w:rsidRDefault="00537D04" w:rsidP="007F3033">
            <w:pPr>
              <w:pStyle w:val="a9"/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систем бытовой и ливневой канализации вестибюля из чугунного трубопровода Ду-100 м на чугунный без раструбный трубопровод.</w:t>
            </w:r>
          </w:p>
          <w:p w:rsidR="00537D04" w:rsidRPr="00C42F73" w:rsidRDefault="00537D04" w:rsidP="007F3033">
            <w:pPr>
              <w:pStyle w:val="a9"/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трубопроводов канализации от вестибюля станции до первых колодцев №№ 25, 28 и № 68.</w:t>
            </w:r>
          </w:p>
          <w:p w:rsidR="00537D04" w:rsidRPr="00C42F73" w:rsidRDefault="00537D04" w:rsidP="007F3033">
            <w:pPr>
              <w:pStyle w:val="a9"/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санацию трубопровода канализации от вестибюля станции до колодца № 70.</w:t>
            </w:r>
          </w:p>
          <w:p w:rsidR="00E53496" w:rsidRPr="00C42F73" w:rsidRDefault="00537D04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напорного трубопровода и оснащение пластиковым напорным трубопроводом (ПНД) системы водоотведения маш</w:t>
            </w:r>
            <w:r w:rsidR="00E53496" w:rsidRPr="00C42F73">
              <w:rPr>
                <w:spacing w:val="-4"/>
              </w:rPr>
              <w:t xml:space="preserve">инного </w:t>
            </w:r>
            <w:r w:rsidRPr="00C42F73">
              <w:rPr>
                <w:spacing w:val="-4"/>
              </w:rPr>
              <w:t>зала от раковины в маш</w:t>
            </w:r>
            <w:r w:rsidR="00E53496" w:rsidRPr="00C42F73">
              <w:rPr>
                <w:spacing w:val="-4"/>
              </w:rPr>
              <w:t xml:space="preserve">инном </w:t>
            </w:r>
            <w:r w:rsidRPr="00C42F73">
              <w:rPr>
                <w:spacing w:val="-4"/>
              </w:rPr>
              <w:t>зале до врезки в систему канализации с заменой насосной установки.</w:t>
            </w:r>
          </w:p>
          <w:p w:rsidR="00E53496" w:rsidRPr="00C42F73" w:rsidRDefault="00E53496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реконструкцию системы приточно-вытяжной вентиляции вестибюля и машинного зала.</w:t>
            </w:r>
          </w:p>
          <w:p w:rsidR="00E53496" w:rsidRPr="00C42F73" w:rsidRDefault="00E53496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оснащение индивидуальной приточно-вытяжной вентиляцией помещений мастера и дежурного машиниста эскалаторов.</w:t>
            </w:r>
          </w:p>
          <w:p w:rsidR="00E53496" w:rsidRPr="00C42F73" w:rsidRDefault="00E53496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оснащение индивидуальной вытяжной вентиляцией помещения ВУ (водомерного узла).</w:t>
            </w:r>
          </w:p>
          <w:p w:rsidR="00E53496" w:rsidRPr="00C42F73" w:rsidRDefault="00E53496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оснащение машинного зала системой дымоудаления в соответствии с требованиями нормативных документов по пожарной безопасности.</w:t>
            </w:r>
          </w:p>
          <w:p w:rsidR="00E53496" w:rsidRPr="00C42F73" w:rsidRDefault="00E53496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и огнезащитную обработку транзитных воздуховодов конструкционным способом (матами) с нормативным пределом огнестойкости и покр</w:t>
            </w:r>
            <w:r w:rsidR="006D765B" w:rsidRPr="00C42F73">
              <w:rPr>
                <w:spacing w:val="-4"/>
              </w:rPr>
              <w:t>ытием сверху защитной сеткой, а </w:t>
            </w:r>
            <w:r w:rsidRPr="00C42F73">
              <w:rPr>
                <w:spacing w:val="-4"/>
              </w:rPr>
              <w:t>также установку на воздуховодах не более чем через каждые 20 метров и на поворотах трассы инспекционных лючков с целью обеспечения механизированной очистки воздуховодов в процессе эксплуатации.</w:t>
            </w:r>
          </w:p>
          <w:p w:rsidR="00E53496" w:rsidRPr="00C42F73" w:rsidRDefault="00E53496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оснащение систем вентиляции противопожарными клапанами в противопожарных преградах с выводом сигнала на АРМ СПЗ в помещении дежурного по станции.</w:t>
            </w:r>
          </w:p>
          <w:p w:rsidR="00E53496" w:rsidRPr="00C42F73" w:rsidRDefault="00E53496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оснащение </w:t>
            </w:r>
            <w:r w:rsidR="00C42F73" w:rsidRPr="00C42F73">
              <w:rPr>
                <w:spacing w:val="-4"/>
              </w:rPr>
              <w:t xml:space="preserve">вестибюля станции «Ладожская» </w:t>
            </w:r>
            <w:r w:rsidRPr="00C42F73">
              <w:rPr>
                <w:spacing w:val="-4"/>
              </w:rPr>
              <w:t>новым электрокотлом.</w:t>
            </w:r>
            <w:r w:rsidR="00C42F73" w:rsidRPr="00C42F73">
              <w:rPr>
                <w:spacing w:val="-4"/>
              </w:rPr>
              <w:t xml:space="preserve"> Предварительно учесть демонтаж существующего электрокотла JASPI.</w:t>
            </w:r>
          </w:p>
          <w:p w:rsidR="00E53496" w:rsidRPr="00C42F73" w:rsidRDefault="00E53496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капитальный ремонт системы отопления вестибюля станции в пределах установленной тепловой мощности, при этом:</w:t>
            </w:r>
          </w:p>
          <w:p w:rsidR="00E53496" w:rsidRPr="00C42F73" w:rsidRDefault="00E53496" w:rsidP="007F3033">
            <w:pPr>
              <w:pStyle w:val="a9"/>
              <w:numPr>
                <w:ilvl w:val="0"/>
                <w:numId w:val="19"/>
              </w:numPr>
              <w:tabs>
                <w:tab w:val="left" w:pos="1084"/>
              </w:tabs>
              <w:ind w:left="0" w:firstLine="0"/>
              <w:jc w:val="left"/>
              <w:rPr>
                <w:spacing w:val="-6"/>
              </w:rPr>
            </w:pPr>
            <w:r w:rsidRPr="00C42F73">
              <w:rPr>
                <w:spacing w:val="-6"/>
              </w:rPr>
              <w:lastRenderedPageBreak/>
              <w:t>Установить биметаллические или алюминиевые радиаторы</w:t>
            </w:r>
            <w:r w:rsidR="002B631C" w:rsidRPr="00C42F73">
              <w:rPr>
                <w:spacing w:val="-6"/>
              </w:rPr>
              <w:t>.</w:t>
            </w:r>
          </w:p>
          <w:p w:rsidR="00E53496" w:rsidRPr="00C42F73" w:rsidRDefault="00E53496" w:rsidP="007F3033">
            <w:pPr>
              <w:pStyle w:val="a9"/>
              <w:numPr>
                <w:ilvl w:val="0"/>
                <w:numId w:val="19"/>
              </w:numPr>
              <w:tabs>
                <w:tab w:val="left" w:pos="1084"/>
              </w:tabs>
              <w:ind w:left="0" w:firstLine="0"/>
              <w:jc w:val="left"/>
              <w:rPr>
                <w:spacing w:val="-6"/>
              </w:rPr>
            </w:pPr>
            <w:r w:rsidRPr="00C42F73">
              <w:rPr>
                <w:spacing w:val="-6"/>
              </w:rPr>
              <w:t>Прокладку трубопроводов отопления выполнить из полипропилена, армированного стекловолокном</w:t>
            </w:r>
            <w:r w:rsidR="002B631C" w:rsidRPr="00C42F73">
              <w:rPr>
                <w:spacing w:val="-6"/>
              </w:rPr>
              <w:t>.</w:t>
            </w:r>
          </w:p>
          <w:p w:rsidR="00E53496" w:rsidRPr="00C42F73" w:rsidRDefault="00E53496" w:rsidP="007F3033">
            <w:pPr>
              <w:pStyle w:val="a9"/>
              <w:numPr>
                <w:ilvl w:val="0"/>
                <w:numId w:val="19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проходе через перекрытия и перегородки с</w:t>
            </w:r>
            <w:r w:rsidR="006D765B" w:rsidRPr="00C42F73">
              <w:rPr>
                <w:spacing w:val="-4"/>
              </w:rPr>
              <w:t> </w:t>
            </w:r>
            <w:r w:rsidRPr="00C42F73">
              <w:rPr>
                <w:spacing w:val="-4"/>
              </w:rPr>
              <w:t>целью противопожарной защиты использовать противопожарные муфты</w:t>
            </w:r>
            <w:r w:rsidR="002B631C" w:rsidRPr="00C42F73">
              <w:rPr>
                <w:spacing w:val="-4"/>
              </w:rPr>
              <w:t>.</w:t>
            </w:r>
          </w:p>
          <w:p w:rsidR="00E53496" w:rsidRPr="00C42F73" w:rsidRDefault="00E53496" w:rsidP="007F3033">
            <w:pPr>
              <w:pStyle w:val="a9"/>
              <w:numPr>
                <w:ilvl w:val="0"/>
                <w:numId w:val="19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качестве запорной арматуры использовать латунные шаровые краны с нержавеющим шаром и сгоном, полипропиленовые краны</w:t>
            </w:r>
            <w:r w:rsidR="002B631C" w:rsidRPr="00C42F73">
              <w:rPr>
                <w:spacing w:val="-4"/>
              </w:rPr>
              <w:t>.</w:t>
            </w:r>
          </w:p>
          <w:p w:rsidR="00E53496" w:rsidRPr="00C42F73" w:rsidRDefault="00E53496" w:rsidP="007F3033">
            <w:pPr>
              <w:pStyle w:val="a9"/>
              <w:numPr>
                <w:ilvl w:val="0"/>
                <w:numId w:val="19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На радиаторы отопления установить терморегуляторы</w:t>
            </w:r>
            <w:r w:rsidR="002B631C" w:rsidRPr="00C42F73">
              <w:rPr>
                <w:spacing w:val="-4"/>
              </w:rPr>
              <w:t>.</w:t>
            </w:r>
          </w:p>
          <w:p w:rsidR="00437036" w:rsidRPr="00C42F73" w:rsidRDefault="00E53496" w:rsidP="007F3033">
            <w:pPr>
              <w:pStyle w:val="a9"/>
              <w:numPr>
                <w:ilvl w:val="0"/>
                <w:numId w:val="19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верхних точках системы применять воздухоотводчики и спускники.</w:t>
            </w:r>
          </w:p>
          <w:p w:rsidR="002B631C" w:rsidRPr="00C42F73" w:rsidRDefault="002B631C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косметический ремонт помещений ЭМ №</w:t>
            </w:r>
            <w:r w:rsidR="00470DC9" w:rsidRPr="00C42F73">
              <w:rPr>
                <w:spacing w:val="-4"/>
              </w:rPr>
              <w:t>№</w:t>
            </w:r>
            <w:r w:rsidRPr="00C42F73">
              <w:rPr>
                <w:spacing w:val="-4"/>
              </w:rPr>
              <w:t xml:space="preserve"> 157 (2-Н, ч.п.1</w:t>
            </w:r>
            <w:r w:rsidR="00470DC9" w:rsidRPr="00C42F73">
              <w:rPr>
                <w:spacing w:val="-4"/>
              </w:rPr>
              <w:t>, 2</w:t>
            </w:r>
            <w:r w:rsidRPr="00C42F73">
              <w:rPr>
                <w:spacing w:val="-4"/>
              </w:rPr>
              <w:t xml:space="preserve">), 158 (3-Н, </w:t>
            </w:r>
            <w:r w:rsidR="002B38C3" w:rsidRPr="00C42F73">
              <w:rPr>
                <w:spacing w:val="-4"/>
              </w:rPr>
              <w:t>ч.п.</w:t>
            </w:r>
            <w:r w:rsidRPr="00C42F73">
              <w:rPr>
                <w:spacing w:val="-4"/>
              </w:rPr>
              <w:t>1</w:t>
            </w:r>
            <w:r w:rsidR="00470DC9" w:rsidRPr="00C42F73">
              <w:rPr>
                <w:spacing w:val="-4"/>
              </w:rPr>
              <w:t>, 2</w:t>
            </w:r>
            <w:r w:rsidRPr="00C42F73">
              <w:rPr>
                <w:spacing w:val="-4"/>
              </w:rPr>
              <w:t>), 201 (1-Н, ч.п.92), 09 (1-Н, ч.п.156), 010 (1-Н, ч.п.154), 011 (1-Н, ч.п.152), 013 (1-Н, ч.п.132), 015 (1-Н, ч.п.129), 016 (1-Н, ч.п.127), 023 (1-Н, ч.п.139</w:t>
            </w:r>
            <w:r w:rsidR="00470DC9" w:rsidRPr="00C42F73">
              <w:rPr>
                <w:spacing w:val="-4"/>
              </w:rPr>
              <w:t>, 140</w:t>
            </w:r>
            <w:r w:rsidRPr="00C42F73">
              <w:rPr>
                <w:spacing w:val="-4"/>
              </w:rPr>
              <w:t>), 017 (1-Н, ч.п.125), 62 (1-Н, ч.п.6</w:t>
            </w:r>
            <w:r w:rsidR="00470DC9" w:rsidRPr="00C42F73">
              <w:rPr>
                <w:spacing w:val="-4"/>
              </w:rPr>
              <w:t>7</w:t>
            </w:r>
            <w:r w:rsidRPr="00C42F73">
              <w:rPr>
                <w:spacing w:val="-4"/>
              </w:rPr>
              <w:t>) с профилировкой полов и организацией дренажей.</w:t>
            </w:r>
          </w:p>
          <w:p w:rsidR="00437036" w:rsidRPr="00C42F73" w:rsidRDefault="002B631C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мероприятия обеспечивающие сохранность, либо на время проведения </w:t>
            </w:r>
            <w:r w:rsidR="00D71DEB" w:rsidRPr="00C42F73">
              <w:rPr>
                <w:spacing w:val="-4"/>
              </w:rPr>
              <w:t xml:space="preserve">капитального ремонта </w:t>
            </w:r>
            <w:r w:rsidRPr="00C42F73">
              <w:rPr>
                <w:spacing w:val="-4"/>
              </w:rPr>
              <w:t>вестибюля</w:t>
            </w:r>
            <w:r w:rsidR="00D71DEB" w:rsidRPr="00C42F73">
              <w:rPr>
                <w:spacing w:val="-4"/>
              </w:rPr>
              <w:t xml:space="preserve"> предусмотреть</w:t>
            </w:r>
            <w:r w:rsidRPr="00C42F73">
              <w:rPr>
                <w:spacing w:val="-4"/>
              </w:rPr>
              <w:t xml:space="preserve"> демонтаж с последующим монтажом санитарно-технических приборов, трубопроводов систем ГВС/ХВС и другого оборудования.</w:t>
            </w:r>
          </w:p>
          <w:p w:rsidR="00473E9F" w:rsidRPr="00C42F73" w:rsidRDefault="00473E9F" w:rsidP="007F3033">
            <w:pPr>
              <w:numPr>
                <w:ilvl w:val="0"/>
                <w:numId w:val="1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электропусковой аппаратуры:</w:t>
            </w:r>
          </w:p>
          <w:p w:rsidR="00473E9F" w:rsidRPr="00C42F73" w:rsidRDefault="00473E9F" w:rsidP="007F3033">
            <w:pPr>
              <w:pStyle w:val="a9"/>
              <w:numPr>
                <w:ilvl w:val="0"/>
                <w:numId w:val="20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ВК ЩС-0-11 пом. № 015, ВК-ЩС-0-9 пом. №</w:t>
            </w:r>
            <w:r w:rsidR="002C29FB" w:rsidRPr="00C42F73">
              <w:rPr>
                <w:spacing w:val="-4"/>
              </w:rPr>
              <w:t> </w:t>
            </w:r>
            <w:r w:rsidRPr="00C42F73">
              <w:rPr>
                <w:spacing w:val="-4"/>
              </w:rPr>
              <w:t>016, ЯУВ В-2 пом. № 016, ВК ЯВЗ пом. № 013, ВК ПР пом. № 013, ВК ЯВЗ пом. № 016, ВК ЯУВ-0 пом. № 013, ВК ЯУВ П-1 пом. № 013, ВК ЯУВ В-2 пом. № 013, ВК ЯУВ В-5 пом. № 099, ВК ЯУВ В-1 пом.№ 023, ВК ЯУВ 2В пом. № 201, ВК ПР пом. № 128, ВК КМ П-1 пом. № 128, ВК КМ П-2 пом. № 128, ВК КМ В-1 пом. № 128, ВК КМ В-2 пом. № 128.</w:t>
            </w:r>
          </w:p>
          <w:p w:rsidR="00473E9F" w:rsidRPr="00C42F73" w:rsidRDefault="00473E9F" w:rsidP="007F3033">
            <w:pPr>
              <w:pStyle w:val="a9"/>
              <w:numPr>
                <w:ilvl w:val="0"/>
                <w:numId w:val="20"/>
              </w:numPr>
              <w:tabs>
                <w:tab w:val="left" w:pos="1084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ЯУЗ № 9 пом. № 015, ЯУЗ № 4,6 пом. № 015.</w:t>
            </w:r>
          </w:p>
          <w:p w:rsidR="00CD5303" w:rsidRPr="00C42F73" w:rsidRDefault="00CD5303" w:rsidP="00CD5303">
            <w:pPr>
              <w:jc w:val="left"/>
              <w:rPr>
                <w:spacing w:val="-4"/>
              </w:rPr>
            </w:pPr>
          </w:p>
          <w:p w:rsidR="00CD5303" w:rsidRPr="00C42F73" w:rsidRDefault="00CD5303" w:rsidP="00CD5303">
            <w:pPr>
              <w:pStyle w:val="a9"/>
              <w:numPr>
                <w:ilvl w:val="0"/>
                <w:numId w:val="2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Службы информационных технологий.</w:t>
            </w:r>
          </w:p>
          <w:p w:rsidR="00D54F9E" w:rsidRPr="00C42F73" w:rsidRDefault="00D54F9E" w:rsidP="00873557">
            <w:pPr>
              <w:pStyle w:val="a9"/>
              <w:numPr>
                <w:ilvl w:val="0"/>
                <w:numId w:val="21"/>
              </w:numPr>
              <w:tabs>
                <w:tab w:val="left" w:pos="943"/>
              </w:tabs>
              <w:ind w:left="0" w:firstLine="0"/>
              <w:jc w:val="left"/>
            </w:pPr>
            <w:r w:rsidRPr="00C42F73">
              <w:t>Сохранить в целости и сохранности: 1) волоконно-оптический кабель ДПС-016Т08-04-16,0/0.6-Н - 50 м; 2) оптический кросс настенный К-IV-3-3 (</w:t>
            </w:r>
            <w:r w:rsidR="00892ADA" w:rsidRPr="00C42F73">
              <w:t>установлен в машинном зале - пом. 01 (1-Н, ч.п.142)</w:t>
            </w:r>
            <w:r w:rsidRPr="00C42F73">
              <w:t xml:space="preserve">; 3) кросс оптический стоечный K-IV-4-4 (установлен </w:t>
            </w:r>
            <w:r w:rsidR="00892ADA" w:rsidRPr="00C42F73">
              <w:t>в служебном помещении, а</w:t>
            </w:r>
            <w:r w:rsidRPr="00C42F73">
              <w:t xml:space="preserve">ппаратной АСКОПМ </w:t>
            </w:r>
            <w:r w:rsidR="00892ADA" w:rsidRPr="00C42F73">
              <w:t xml:space="preserve">- пом. </w:t>
            </w:r>
            <w:r w:rsidRPr="00C42F73">
              <w:t>136</w:t>
            </w:r>
            <w:r w:rsidR="00892ADA" w:rsidRPr="00C42F73">
              <w:t xml:space="preserve"> (1-Н, </w:t>
            </w:r>
            <w:r w:rsidR="002B38C3" w:rsidRPr="00C42F73">
              <w:t>ч.п.</w:t>
            </w:r>
            <w:r w:rsidR="00892ADA" w:rsidRPr="00C42F73">
              <w:t>52)</w:t>
            </w:r>
            <w:r w:rsidRPr="00C42F73">
              <w:t>); 4) волоконно-оптический кабель № 12000/IVB1 - 385 м. В случае отсутствия возможности сохранить - предусмотреть демонтаж (допускается частичный) и монтаж на старые места вышеперечисленного оборудования и кабельной продукции.</w:t>
            </w:r>
          </w:p>
          <w:p w:rsidR="00CD5303" w:rsidRPr="00C42F73" w:rsidRDefault="00CD5303" w:rsidP="00CD5303">
            <w:pPr>
              <w:pStyle w:val="a9"/>
              <w:numPr>
                <w:ilvl w:val="0"/>
                <w:numId w:val="21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АСКОПМ. Предусмотреть новую патч-панель на 48 портов, предусмотреть монтаж новых кабельных линий </w:t>
            </w:r>
            <w:r w:rsidRPr="00C42F73">
              <w:rPr>
                <w:spacing w:val="-4"/>
              </w:rPr>
              <w:lastRenderedPageBreak/>
              <w:t>до кассовых окон от аппаратной. После демонтажа существующей патч-панели на 24 порта и установки новой патч-панели на 48 портов, в соответствии с коммутатором на 48 портов, кабельные линии связи до оконечных устройств в кассах и аппаратной необходимо демонтировать. Для увеличения надежности и гарантированной работы системы АСКОПМ новые кабельные линии от аппаратной до кассовых окон необходимо проложить по оптимальным маршрутам протяженностью не более 100 м во избежание затухания, наводок и искажения сигнала при передаче.</w:t>
            </w:r>
          </w:p>
          <w:p w:rsidR="00CD5303" w:rsidRPr="00C42F73" w:rsidRDefault="00CD5303" w:rsidP="00CD5303">
            <w:pPr>
              <w:pStyle w:val="a9"/>
              <w:numPr>
                <w:ilvl w:val="0"/>
                <w:numId w:val="21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и монтаж на старые места после завершения капитального ремонта беспроводной точки доступа Cisco AIR-SAP1602E-R-K9, инжектора питания AIR-PWR-INJ5, антенны внешней для точки доступа.</w:t>
            </w:r>
          </w:p>
          <w:p w:rsidR="00CD5303" w:rsidRPr="00C42F73" w:rsidRDefault="00CD5303" w:rsidP="00CD5303">
            <w:pPr>
              <w:pStyle w:val="a9"/>
              <w:numPr>
                <w:ilvl w:val="0"/>
                <w:numId w:val="21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новый межсетевой экран CISCO ASA 5506, в связи с устаревшим программным обеспечением.</w:t>
            </w:r>
          </w:p>
          <w:p w:rsidR="00CD5303" w:rsidRPr="00C42F73" w:rsidRDefault="00CD5303" w:rsidP="00CD5303">
            <w:pPr>
              <w:pStyle w:val="a9"/>
              <w:numPr>
                <w:ilvl w:val="0"/>
                <w:numId w:val="21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существующего оборудования (все демонтированное оборудование передать Заказчику для последующей утилизации) и оснащение новым оборудованием: входной линейкой турникетов. Оснащаемые турникеты должны принимать жетоны метрополитена, обрабатывать бесконтактные смарт-карты, кобрендинговые карты типа «Подорожник-Тройка», билеты на основе QR кода, банковские карты.</w:t>
            </w:r>
          </w:p>
          <w:p w:rsidR="00CD5303" w:rsidRPr="00C42F73" w:rsidRDefault="00CD5303" w:rsidP="00CD5303">
            <w:pPr>
              <w:pStyle w:val="a9"/>
              <w:numPr>
                <w:ilvl w:val="0"/>
                <w:numId w:val="21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существующего оборудования (все демонтированное оборудование передать Заказчику для последующей утилизации) и оснащение новым оборудованием: система гарантированного электропитания автоматизированной системы контроля оплаты проезда. В качестве оборудования системы гарантированного электропитания применить источник бесперебойного питания (ИБП), использующийся в типовых решениях СГЭП АСКОПМ (EATON 9*PS или МБП05-1015-25/15 или эквивалент по техническим показателям).</w:t>
            </w:r>
          </w:p>
          <w:p w:rsidR="00CD5303" w:rsidRPr="00C42F73" w:rsidRDefault="00CD5303" w:rsidP="00CD5303">
            <w:pPr>
              <w:pStyle w:val="a9"/>
              <w:numPr>
                <w:ilvl w:val="0"/>
                <w:numId w:val="21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существующего оборудования (все демонтированное оборудование передать Заказчику для последующей утилизации) и оснащение новым оборудованием: устройства контроля несанкционированного доступа к устройствам АСКОПМ, разработать на базе прибора «Сигнал-20М».</w:t>
            </w:r>
          </w:p>
          <w:p w:rsidR="00CD5303" w:rsidRPr="00C42F73" w:rsidRDefault="00CD5303" w:rsidP="00CD5303">
            <w:pPr>
              <w:pStyle w:val="a9"/>
              <w:numPr>
                <w:ilvl w:val="0"/>
                <w:numId w:val="21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существующего оборудования (Все демонтированное оборудование передать Заказчику для последующей утилизации) и оснащение новым оборудованием: сплит системой аппаратной АСКОПМ.</w:t>
            </w:r>
          </w:p>
          <w:p w:rsidR="00CD5303" w:rsidRPr="00C42F73" w:rsidRDefault="00CD5303" w:rsidP="00CD5303">
            <w:pPr>
              <w:pStyle w:val="a9"/>
              <w:numPr>
                <w:ilvl w:val="0"/>
                <w:numId w:val="2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Учесть информацию, что в зоне производства работ находится следующее оборудование и кабельная продукция системы ЕЦРС, находящаяся на балансе ГУП</w:t>
            </w:r>
            <w:r w:rsidR="006D765B" w:rsidRPr="00C42F73">
              <w:rPr>
                <w:spacing w:val="-4"/>
              </w:rPr>
              <w:t> </w:t>
            </w:r>
            <w:r w:rsidRPr="00C42F73">
              <w:rPr>
                <w:spacing w:val="-4"/>
              </w:rPr>
              <w:t xml:space="preserve">«АТС Смольного»: 1) панельная антенна А1 на </w:t>
            </w:r>
            <w:r w:rsidRPr="00C42F73">
              <w:rPr>
                <w:spacing w:val="-4"/>
              </w:rPr>
              <w:lastRenderedPageBreak/>
              <w:t>нижней гребенке эскалат</w:t>
            </w:r>
            <w:r w:rsidR="00D5336D" w:rsidRPr="00C42F73">
              <w:rPr>
                <w:spacing w:val="-4"/>
              </w:rPr>
              <w:t>ора; 2) панельная антенна А2 на </w:t>
            </w:r>
            <w:r w:rsidRPr="00C42F73">
              <w:rPr>
                <w:spacing w:val="-4"/>
              </w:rPr>
              <w:t>верхней гребенке эскалатора; 3) панельная антенна А3 в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кассовом зале; 4) репитер у пом. 120; 5) кабель электропитания репи</w:t>
            </w:r>
            <w:r w:rsidR="006D765B" w:rsidRPr="00C42F73">
              <w:rPr>
                <w:spacing w:val="-4"/>
              </w:rPr>
              <w:t>тера по проекту 2582-58-АСС; 6) </w:t>
            </w:r>
            <w:r w:rsidRPr="00C42F73">
              <w:rPr>
                <w:spacing w:val="-4"/>
              </w:rPr>
              <w:t xml:space="preserve">сплиттер у пом. 120; 7) антенна А4 на кровле; 8) две GPS антенны на кровле; 9) кабель № 5456 Belden, 460 м; 10) кабель № 5457 Belden, 460 м; 11) кабель № 5458 RF 1/2, 70 м; 12) кабель № </w:t>
            </w:r>
            <w:r w:rsidR="006D765B" w:rsidRPr="00C42F73">
              <w:rPr>
                <w:spacing w:val="-4"/>
              </w:rPr>
              <w:t>5459 RF 1/2, 70 м; 13) кабель № </w:t>
            </w:r>
            <w:r w:rsidRPr="00C42F73">
              <w:rPr>
                <w:spacing w:val="-4"/>
              </w:rPr>
              <w:t>5460 RF 1/2, 45 м.</w:t>
            </w:r>
          </w:p>
          <w:p w:rsidR="00CD5303" w:rsidRPr="00C42F73" w:rsidRDefault="00CD5303" w:rsidP="00CD5303">
            <w:pPr>
              <w:pStyle w:val="a9"/>
              <w:numPr>
                <w:ilvl w:val="0"/>
                <w:numId w:val="22"/>
              </w:numPr>
              <w:tabs>
                <w:tab w:val="left" w:pos="943"/>
              </w:tabs>
              <w:ind w:left="0" w:firstLine="0"/>
              <w:jc w:val="left"/>
              <w:rPr>
                <w:spacing w:val="-10"/>
              </w:rPr>
            </w:pPr>
            <w:r w:rsidRPr="00C42F73">
              <w:rPr>
                <w:spacing w:val="-10"/>
              </w:rPr>
              <w:t>Технические требования ГУП «АТС Смольного» предоставляются Заказчиком на основании предварительного запроса Подрядчика.</w:t>
            </w:r>
          </w:p>
          <w:p w:rsidR="00CD5303" w:rsidRPr="00C42F73" w:rsidRDefault="00CD5303" w:rsidP="00CD5303">
            <w:pPr>
              <w:pStyle w:val="a9"/>
              <w:numPr>
                <w:ilvl w:val="2"/>
                <w:numId w:val="58"/>
              </w:numPr>
              <w:tabs>
                <w:tab w:val="left" w:pos="943"/>
              </w:tabs>
              <w:ind w:left="0" w:firstLine="0"/>
              <w:jc w:val="left"/>
              <w:rPr>
                <w:spacing w:val="-10"/>
              </w:rPr>
            </w:pPr>
            <w:r w:rsidRPr="00C42F73">
              <w:rPr>
                <w:spacing w:val="-10"/>
              </w:rPr>
              <w:t>Предусмотреть проведение следующих видов работ: 1) пом. 122 (1-Н, ч.п.20) (кабинет): ремонт и покраску потолка – 24.5 кв.м; ремонт и покраску стен – 36.2 кв.м; замену линолеума – 24.5 кв.м; 2) пом. 122а (1-Н, ч.п.19) (комната совещаний): ремонт и покраску потолка – 12.4 кв.м; ремонт и</w:t>
            </w:r>
            <w:r w:rsidR="00D5336D" w:rsidRPr="00C42F73">
              <w:rPr>
                <w:spacing w:val="-10"/>
                <w:lang w:val="en-US"/>
              </w:rPr>
              <w:t> </w:t>
            </w:r>
            <w:r w:rsidRPr="00C42F73">
              <w:rPr>
                <w:spacing w:val="-10"/>
              </w:rPr>
              <w:t>покраску стен – 26.2 кв.м; з</w:t>
            </w:r>
            <w:r w:rsidR="00D5336D" w:rsidRPr="00C42F73">
              <w:rPr>
                <w:spacing w:val="-10"/>
              </w:rPr>
              <w:t>амену линолеума – 12.4 кв.м; 3) </w:t>
            </w:r>
            <w:r w:rsidRPr="00C42F73">
              <w:rPr>
                <w:spacing w:val="-10"/>
              </w:rPr>
              <w:t>пом. 123 (1-Н, ч.п.21) (кабинет</w:t>
            </w:r>
            <w:r w:rsidR="002B38C3" w:rsidRPr="00C42F73">
              <w:rPr>
                <w:spacing w:val="-10"/>
              </w:rPr>
              <w:t xml:space="preserve"> инженеров</w:t>
            </w:r>
            <w:r w:rsidRPr="00C42F73">
              <w:rPr>
                <w:spacing w:val="-10"/>
              </w:rPr>
              <w:t>): ремонт и покраску потолка – 12.1 кв.м</w:t>
            </w:r>
            <w:r w:rsidR="00D5336D" w:rsidRPr="00C42F73">
              <w:rPr>
                <w:spacing w:val="-10"/>
              </w:rPr>
              <w:t>; ремонт и покраску стен – 25.2 </w:t>
            </w:r>
            <w:r w:rsidRPr="00C42F73">
              <w:rPr>
                <w:spacing w:val="-10"/>
              </w:rPr>
              <w:t>кв.м; замену линолеума – 12.1 кв.м; 4) пом. 124 (1-Н, ч.п.22) (кабинет начальника дистанции): ремонт и покраску потолка – 11.9 кв.м; ремонт и покраску стен – 26.0 кв.м; замену линолеума – 11.9 кв.м; 5) пом. 120 (1-Н, ч.п.14) (</w:t>
            </w:r>
            <w:r w:rsidR="002B38C3" w:rsidRPr="00C42F73">
              <w:rPr>
                <w:spacing w:val="-10"/>
              </w:rPr>
              <w:t xml:space="preserve">кабинет начальника </w:t>
            </w:r>
            <w:r w:rsidRPr="00C42F73">
              <w:rPr>
                <w:spacing w:val="-10"/>
              </w:rPr>
              <w:t>участк</w:t>
            </w:r>
            <w:r w:rsidR="002B38C3" w:rsidRPr="00C42F73">
              <w:rPr>
                <w:spacing w:val="-10"/>
              </w:rPr>
              <w:t>а</w:t>
            </w:r>
            <w:r w:rsidRPr="00C42F73">
              <w:rPr>
                <w:spacing w:val="-10"/>
              </w:rPr>
              <w:t xml:space="preserve"> АСКОПМ): ремонт и покраску потолка – 15.6 кв.м; ремонт и покраску стен – 30.5 кв.м; замену линолеума – 15.6 кв.м; 6) пом.121 (1-Н, ч.п.17) (</w:t>
            </w:r>
            <w:r w:rsidR="002B38C3" w:rsidRPr="00C42F73">
              <w:rPr>
                <w:spacing w:val="-10"/>
              </w:rPr>
              <w:t xml:space="preserve">кабинет </w:t>
            </w:r>
            <w:r w:rsidRPr="00C42F73">
              <w:rPr>
                <w:spacing w:val="-10"/>
              </w:rPr>
              <w:t>начальник</w:t>
            </w:r>
            <w:r w:rsidR="002B38C3" w:rsidRPr="00C42F73">
              <w:rPr>
                <w:spacing w:val="-10"/>
              </w:rPr>
              <w:t>а</w:t>
            </w:r>
            <w:r w:rsidRPr="00C42F73">
              <w:rPr>
                <w:spacing w:val="-10"/>
              </w:rPr>
              <w:t xml:space="preserve"> участка АСКОПМ): ремонт и покраску потолка – 11.3 кв.м; ремонт и покраску стен – 25.0 кв.м; замену линолеума – 11.3 кв.м.</w:t>
            </w:r>
          </w:p>
          <w:p w:rsidR="00CD5303" w:rsidRPr="00C42F73" w:rsidRDefault="00CD5303" w:rsidP="00105939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10"/>
              </w:rPr>
            </w:pPr>
          </w:p>
          <w:p w:rsidR="002E6C46" w:rsidRPr="00C42F73" w:rsidRDefault="001A3508" w:rsidP="007F3033">
            <w:pPr>
              <w:pStyle w:val="a9"/>
              <w:numPr>
                <w:ilvl w:val="0"/>
                <w:numId w:val="2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Службы сигнализации, централизации и блокировки.</w:t>
            </w:r>
          </w:p>
          <w:p w:rsidR="002E6C46" w:rsidRPr="00C42F73" w:rsidRDefault="00016F00" w:rsidP="007F3033">
            <w:pPr>
              <w:pStyle w:val="a9"/>
              <w:numPr>
                <w:ilvl w:val="0"/>
                <w:numId w:val="23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Устройств</w:t>
            </w:r>
            <w:r w:rsidR="004C24A9" w:rsidRPr="00C42F73">
              <w:rPr>
                <w:spacing w:val="-4"/>
              </w:rPr>
              <w:t xml:space="preserve">о </w:t>
            </w:r>
            <w:r w:rsidRPr="00C42F73">
              <w:rPr>
                <w:spacing w:val="-4"/>
              </w:rPr>
              <w:t>громкоговорящего оповещения</w:t>
            </w:r>
            <w:r w:rsidR="00E54726" w:rsidRPr="00C42F73">
              <w:rPr>
                <w:spacing w:val="-4"/>
              </w:rPr>
              <w:t>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Произвести анализ имеющейся документации и полученной информации на объект проектирования.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Обследовать существующую систему ГГО, являющуюся частью СОУЭ, станции (объекта защиты) на предмет соответствия кабельных прокладок и других элементов системы требованиям пожарной безопасности с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предоставлением анализа результатов Заказчику на согласование с целью дальнейшего определения объ</w:t>
            </w:r>
            <w:r w:rsidR="00E013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>мов проектирования.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6"/>
              </w:rPr>
            </w:pPr>
            <w:r w:rsidRPr="00C42F73">
              <w:rPr>
                <w:spacing w:val="-6"/>
              </w:rPr>
              <w:t xml:space="preserve">Предусмотреть </w:t>
            </w:r>
            <w:r w:rsidR="00CD0C6A" w:rsidRPr="00C42F73">
              <w:rPr>
                <w:spacing w:val="-6"/>
              </w:rPr>
              <w:t xml:space="preserve">в зоне проектирования </w:t>
            </w:r>
            <w:r w:rsidRPr="00C42F73">
              <w:rPr>
                <w:spacing w:val="-6"/>
              </w:rPr>
              <w:t>замену всех элементов системы ГГО, которые не соответствуют требованиям</w:t>
            </w:r>
            <w:r w:rsidR="00E54726" w:rsidRPr="00C42F73">
              <w:rPr>
                <w:spacing w:val="-6"/>
              </w:rPr>
              <w:t xml:space="preserve"> </w:t>
            </w:r>
            <w:r w:rsidRPr="00C42F73">
              <w:rPr>
                <w:spacing w:val="-6"/>
              </w:rPr>
              <w:t>действующих нормативных документов, предъявляемым к СОУЭ</w:t>
            </w:r>
            <w:r w:rsidR="00E54726" w:rsidRPr="00C42F73">
              <w:rPr>
                <w:spacing w:val="-6"/>
              </w:rPr>
              <w:t>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использование оборудования ГГО, удовлетворяющего требованиям федерального закона от 22.07.2008</w:t>
            </w:r>
            <w:r w:rsidR="00E54726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№</w:t>
            </w:r>
            <w:r w:rsidR="00E54726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123-ФЗ (с изменениями и дополнениями) и других действующих нормативных документов по пожарной безопасности.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расч</w:t>
            </w:r>
            <w:r w:rsidR="00E013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 xml:space="preserve">т параметров и характеристик </w:t>
            </w:r>
            <w:r w:rsidRPr="00C42F73">
              <w:rPr>
                <w:spacing w:val="-4"/>
              </w:rPr>
              <w:lastRenderedPageBreak/>
              <w:t>проектируемой системы для соответствия требованиям Федерального Закона от 22.07.2008</w:t>
            </w:r>
            <w:r w:rsidR="00E54726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№</w:t>
            </w:r>
            <w:r w:rsidR="00E54726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123-ФЗ (с изменениями и дополнениями), НПБ 104-03, СП 3.13130.2009, СП 120.13330.2012, СП 6.13130.2013 и других нормативных документов.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возможность оповещения отдельно зоны турникетов.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установке громкоговорителей в тоннелях, их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габариты не должны превышать габаритов ранее установленных громкоговорителей в части приближения к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подвижным составам, обеспечить строгое соответствие норм.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установке громкоговорителей в тоннелях предусмотреть минимальное сверление в обделке тоннеля, обеспечить надежное крепление кронштейнов.</w:t>
            </w:r>
          </w:p>
          <w:p w:rsidR="00E54726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замене старого оборудования (стойка, коробки и т.п.) на новое меньшего размера предусмотреть работы по восстановлению облицовки, покраске и очистке от грязи поверхности в зоне демонтированного оборудования и восстановление е</w:t>
            </w:r>
            <w:r w:rsidR="00E013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 xml:space="preserve"> в первоначальный вид.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Конкретное место установки оборудования определяется на стадии проектирования при комиссионном осмотре помещений с привлечением всех причастных подразделений.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необходимости организовать устройство кабельных проходов с монтажом закладных кабельных гильз в местах прохода кабельных трасс через стены, герметизацию кабельных проходов выполнить уплотнительным негорючим материалом, обеспечивающим требуемый предел огнестойкости, после проведения работ произвести восстановление облицовки в первоначальный вид.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(при необходимости) корзин и реш</w:t>
            </w:r>
            <w:r w:rsidR="00E013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>ток на балюстраде эскалаторов (по типовым чертежам ЛМГТ 2541-501), либо разработать новые чертежи с последующим согласованием через Заказчика с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причастными подразделениями.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</w:t>
            </w:r>
            <w:r w:rsidR="00D5336D" w:rsidRPr="00C42F73">
              <w:rPr>
                <w:spacing w:val="-4"/>
              </w:rPr>
              <w:t>смотреть установку динамиков на </w:t>
            </w:r>
            <w:r w:rsidRPr="00C42F73">
              <w:rPr>
                <w:spacing w:val="-4"/>
              </w:rPr>
              <w:t>балюстраде типа А</w:t>
            </w:r>
            <w:r w:rsidR="00D5336D" w:rsidRPr="00C42F73">
              <w:rPr>
                <w:spacing w:val="-4"/>
              </w:rPr>
              <w:t>СР-06.1.3М производства ЗАО НПП </w:t>
            </w:r>
            <w:r w:rsidRPr="00C42F73">
              <w:rPr>
                <w:spacing w:val="-4"/>
              </w:rPr>
              <w:t>«Мета» или аналогичного современного аналога (при необходимости замены).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установку динамиков на балюстраде исходя из га</w:t>
            </w:r>
            <w:r w:rsidR="00D5336D" w:rsidRPr="00C42F73">
              <w:rPr>
                <w:spacing w:val="-4"/>
              </w:rPr>
              <w:t>баритов корзин наклонного хода, </w:t>
            </w:r>
            <w:r w:rsidRPr="00C42F73">
              <w:rPr>
                <w:spacing w:val="-4"/>
              </w:rPr>
              <w:t>обеспечивающих нормальную слышимость (при необходимости замены).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линий и микрофонов в кабинах КОУЭ и КДВ.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Необходимо выполнить схему расположения оборудования и оконечных устройств в помещениях станции, коллекторах, тоннеле и на фасаде здания с метрической привязкой к существующим конструктивным элементам и инженерному оборудованию.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Необходимо указать тип применяемого ОКЛ </w:t>
            </w:r>
            <w:r w:rsidRPr="00C42F73">
              <w:rPr>
                <w:spacing w:val="-4"/>
              </w:rPr>
              <w:lastRenderedPageBreak/>
              <w:t>линии на конкретных участках трассы.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к кабельным прокладкам:</w:t>
            </w:r>
          </w:p>
          <w:p w:rsidR="00016F00" w:rsidRPr="00C42F73" w:rsidRDefault="00E54726" w:rsidP="007F3033">
            <w:pPr>
              <w:pStyle w:val="a9"/>
              <w:numPr>
                <w:ilvl w:val="0"/>
                <w:numId w:val="25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</w:t>
            </w:r>
            <w:r w:rsidR="00016F00" w:rsidRPr="00C42F73">
              <w:rPr>
                <w:spacing w:val="-4"/>
              </w:rPr>
              <w:t>се вновь прокладываемые кабельные линии громкоговорящего оповещения должны соответствовать требованиям № 123-ФЗ от 22.07.2008 (с изменениями и дополнениями) и пункта 4.8. СП 6.13130.2013;</w:t>
            </w:r>
          </w:p>
          <w:p w:rsidR="00016F00" w:rsidRPr="00C42F73" w:rsidRDefault="00E54726" w:rsidP="007F3033">
            <w:pPr>
              <w:pStyle w:val="a9"/>
              <w:numPr>
                <w:ilvl w:val="0"/>
                <w:numId w:val="25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</w:t>
            </w:r>
            <w:r w:rsidR="00016F00" w:rsidRPr="00C42F73">
              <w:rPr>
                <w:spacing w:val="-4"/>
              </w:rPr>
              <w:t>се вновь прокладываемые кабели должны быть сертифицированы</w:t>
            </w:r>
            <w:r w:rsidRPr="00C42F73">
              <w:rPr>
                <w:spacing w:val="-4"/>
              </w:rPr>
              <w:t>.</w:t>
            </w:r>
          </w:p>
          <w:p w:rsidR="00016F00" w:rsidRPr="00C42F73" w:rsidRDefault="00E54726" w:rsidP="007F3033">
            <w:pPr>
              <w:pStyle w:val="a9"/>
              <w:numPr>
                <w:ilvl w:val="0"/>
                <w:numId w:val="25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</w:t>
            </w:r>
            <w:r w:rsidR="00016F00" w:rsidRPr="00C42F73">
              <w:rPr>
                <w:spacing w:val="-4"/>
              </w:rPr>
              <w:t>се вновь прокладываемые кабельные линии должны иметь нумерацию в соответствии с «Инструкцией по маркировке кабелей и соединительных муфт на петербургском метрополитене»</w:t>
            </w:r>
            <w:r w:rsidRPr="00C42F73">
              <w:rPr>
                <w:spacing w:val="-4"/>
              </w:rPr>
              <w:t>.</w:t>
            </w:r>
          </w:p>
          <w:p w:rsidR="00016F00" w:rsidRPr="00C42F73" w:rsidRDefault="00E54726" w:rsidP="007F3033">
            <w:pPr>
              <w:pStyle w:val="a9"/>
              <w:numPr>
                <w:ilvl w:val="0"/>
                <w:numId w:val="25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</w:t>
            </w:r>
            <w:r w:rsidR="00016F00" w:rsidRPr="00C42F73">
              <w:rPr>
                <w:spacing w:val="-4"/>
              </w:rPr>
              <w:t>роектирование кабельных трасс вести с уч</w:t>
            </w:r>
            <w:r w:rsidR="00E013E4" w:rsidRPr="00C42F73">
              <w:rPr>
                <w:spacing w:val="-4"/>
              </w:rPr>
              <w:t>е</w:t>
            </w:r>
            <w:r w:rsidR="00016F00" w:rsidRPr="00C42F73">
              <w:rPr>
                <w:spacing w:val="-4"/>
              </w:rPr>
              <w:t>том действующей «Инструкции о порядке согласования и выполнен</w:t>
            </w:r>
            <w:r w:rsidR="00D5336D" w:rsidRPr="00C42F73">
              <w:rPr>
                <w:spacing w:val="-4"/>
              </w:rPr>
              <w:t>ия работ по прокладке кабелей в </w:t>
            </w:r>
            <w:r w:rsidR="00016F00" w:rsidRPr="00C42F73">
              <w:rPr>
                <w:spacing w:val="-4"/>
              </w:rPr>
              <w:t>сооружениях метрополитена»</w:t>
            </w:r>
            <w:r w:rsidRPr="00C42F73">
              <w:rPr>
                <w:spacing w:val="-4"/>
              </w:rPr>
              <w:t>.</w:t>
            </w:r>
          </w:p>
          <w:p w:rsidR="00016F00" w:rsidRPr="00C42F73" w:rsidRDefault="00E54726" w:rsidP="007F3033">
            <w:pPr>
              <w:pStyle w:val="a9"/>
              <w:numPr>
                <w:ilvl w:val="0"/>
                <w:numId w:val="25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</w:t>
            </w:r>
            <w:r w:rsidR="00016F00" w:rsidRPr="00C42F73">
              <w:rPr>
                <w:spacing w:val="-4"/>
              </w:rPr>
              <w:t>рокладку кабелей в наземном вестибюле и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="00016F00" w:rsidRPr="00C42F73">
              <w:rPr>
                <w:spacing w:val="-4"/>
              </w:rPr>
              <w:t>на фасаде станции предусмотреть под облицовочным материалом без использования кабель-каналов</w:t>
            </w:r>
            <w:r w:rsidRPr="00C42F73">
              <w:rPr>
                <w:spacing w:val="-4"/>
              </w:rPr>
              <w:t>.</w:t>
            </w:r>
          </w:p>
          <w:p w:rsidR="00016F00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проходе через железобетонные упоры затворов указывать кабельные гильзы, через которые будет проходить кабель. Исключить прокладку кабеля через железобетонные упоры затворов в металлорукаве или в гофрошланге. Герметизацию кабельных гильз, проходящих через железобетонные упоры затворов, выполнить с двух сторон в соответствии с типовым чертежом</w:t>
            </w:r>
            <w:r w:rsidR="00E54726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ОАО «Ленметрогипротранс» № 1770-763.00.00.СБ.</w:t>
            </w:r>
          </w:p>
          <w:p w:rsidR="00EA21CE" w:rsidRPr="00C42F73" w:rsidRDefault="00016F00" w:rsidP="007F3033">
            <w:pPr>
              <w:pStyle w:val="a9"/>
              <w:numPr>
                <w:ilvl w:val="0"/>
                <w:numId w:val="24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Применяемое оборудование не должно нарушать архитектурный облик объектов.</w:t>
            </w:r>
          </w:p>
          <w:p w:rsidR="00EA21CE" w:rsidRPr="00C42F73" w:rsidRDefault="00016F00" w:rsidP="007F3033">
            <w:pPr>
              <w:pStyle w:val="a9"/>
              <w:numPr>
                <w:ilvl w:val="0"/>
                <w:numId w:val="23"/>
              </w:numPr>
              <w:tabs>
                <w:tab w:val="left" w:pos="943"/>
              </w:tabs>
              <w:spacing w:before="120"/>
              <w:ind w:left="0" w:firstLine="0"/>
              <w:contextualSpacing w:val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Устройств</w:t>
            </w:r>
            <w:r w:rsidR="00894772" w:rsidRPr="00C42F73">
              <w:rPr>
                <w:spacing w:val="-4"/>
              </w:rPr>
              <w:t>о</w:t>
            </w:r>
            <w:r w:rsidR="004C24A9" w:rsidRPr="00C42F73">
              <w:rPr>
                <w:spacing w:val="-4"/>
              </w:rPr>
              <w:t xml:space="preserve"> сетей связи.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Произвести анализ имеющейся документации и полученной информации на объект проектирования.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комплексную замену распределительной сети в зоне проектирования с уч</w:t>
            </w:r>
            <w:r w:rsidR="00E013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>том прокладок кабелей до кроссовой связи.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кабелей диспетчерской и селекторной связи распределительной сети в зоне проектирования с учетом прокладки кабелей до кроссовой связи. Кабель заоконечить плинтами типа KRONE с дополнительным рядом клемм под винт.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кабеля 7х1 пожарной связи от СЯ-ДСП до СЯ-нижняя натяжная и от СЯ-нижняя натяжная до СЯ-выход с эскалатора в соответствии с нормами и требованиями пожарной безопасности с заменой СЯ.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устройства АМ на П-164 или аналогичное.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оконечных устройств системы сиренного оповещения.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Рассмотреть возможность установки устройства АМ в кроссовой связи.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замену кабеля 5х1 питания </w:t>
            </w:r>
            <w:r w:rsidRPr="00C42F73">
              <w:rPr>
                <w:spacing w:val="-4"/>
              </w:rPr>
              <w:lastRenderedPageBreak/>
              <w:t>сирены ГО от устройства АМ до оконечных устройств в соответствии с нормами и требованиями пожарной безопасности.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установку опечатываемого щитка с устройствами отключения устройства запуска сирен.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установку кнопки запуска сирен у дежурного персонала. Кнопку разместить в опечатываемом щитке. Предусмотреть прокладку кабеля до кнопки запуска сирен.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кабелей распределительной сети вестибюля до распределительных коробок (РК): пикет полиции, касса, коридор в блоке служебных помещений и пр. (</w:t>
            </w:r>
            <w:r w:rsidR="00E013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>мкость и сечение кабеля определить на стадии проектирования с уч</w:t>
            </w:r>
            <w:r w:rsidR="00E013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>том потребностей смежных служб).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старых РК в помещениях станции на РК с боксами типа KRONE.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абонентских линий от РК до абонентских устройств местной и административно-хозяйственной связи служебных помещений вестибюля с установкой телефонных розеток.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вторичных часов и подходящих к ним кабелей в служебных помещениях вестибюля.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тревожной сигнализации в кассах и кабинах КДВ.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подключение и измерение всех вновь прокладываемых кабельных линий и автоматических выключателей.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всех заменяемых кабелей и оборудования.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</w:t>
            </w:r>
            <w:r w:rsidR="00D5336D" w:rsidRPr="00C42F73">
              <w:rPr>
                <w:spacing w:val="-4"/>
              </w:rPr>
              <w:t>ь восстановление отделки стен и </w:t>
            </w:r>
            <w:r w:rsidRPr="00C42F73">
              <w:rPr>
                <w:spacing w:val="-4"/>
              </w:rPr>
              <w:t>полов в местах демонтируемого оборудования и кабельных трасс.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установку оборудования на базе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ППИС-02М (или аналогичного) для организации эскалаторной диспетчерской связи в кабине КОУЭ и машинном зале. Обеспечить подключение линий связи отдельными кабельными линиями от кроссовой связи. Обеспечить подключение питания ~220В, ±24В.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Оборудовать связь совещаний службы ССД, службы ЭС и службы С на базе УПДС-3М (или аналог). Обеспечить подключение линий связи, питания ±24В.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кассе предусмотреть установку в каждом окне переговорного уст</w:t>
            </w:r>
            <w:r w:rsidR="00D5336D" w:rsidRPr="00C42F73">
              <w:rPr>
                <w:spacing w:val="-4"/>
              </w:rPr>
              <w:t>ройства «пассажир-кассир», одно </w:t>
            </w:r>
            <w:r w:rsidRPr="00C42F73">
              <w:rPr>
                <w:spacing w:val="-4"/>
              </w:rPr>
              <w:t>окно оборудовать индукционной рамкой для слабослышащих.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с последующим восстановлением оборудования и кабелей эскалаторной связи.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сохранение разъ</w:t>
            </w:r>
            <w:r w:rsidR="00E013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>ма АВФ в тамбуре между дверьми с помехозащищ</w:t>
            </w:r>
            <w:r w:rsidR="00E013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>нным кабелем.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демонтаж на время </w:t>
            </w:r>
            <w:r w:rsidRPr="00C42F73">
              <w:rPr>
                <w:spacing w:val="-4"/>
              </w:rPr>
              <w:lastRenderedPageBreak/>
              <w:t>производства работ (с последующим монтажом) уличного радиоинформатора системы «Говорящий город», обеспечить питание уличного и вестибюльного радиоинформатора питанием ~220В.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Применяемое оборудование не должно нарушать архитектурный облик объекта.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необходимости предусмотреть устройство кабельных проходов с монтажом закладных кабельных гильз в местах прохода кабельных трасс через стены (герметизацию кабельных проходов выполнить уплотнительным негорючим материалом, обеспечивающим требуемый предел огнестойкости), предусмотреть восстановление поврежд</w:t>
            </w:r>
            <w:r w:rsidR="00E013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>нной облицовки в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первоначальный вид</w:t>
            </w:r>
          </w:p>
          <w:p w:rsidR="004C24A9" w:rsidRPr="00C42F73" w:rsidRDefault="004C24A9" w:rsidP="007F3033">
            <w:pPr>
              <w:pStyle w:val="a9"/>
              <w:numPr>
                <w:ilvl w:val="0"/>
                <w:numId w:val="26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к кабельным прокладкам:</w:t>
            </w:r>
          </w:p>
          <w:p w:rsidR="004C24A9" w:rsidRPr="00C42F73" w:rsidRDefault="002B61C3" w:rsidP="007F3033">
            <w:pPr>
              <w:pStyle w:val="a9"/>
              <w:numPr>
                <w:ilvl w:val="0"/>
                <w:numId w:val="27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</w:t>
            </w:r>
            <w:r w:rsidR="004C24A9" w:rsidRPr="00C42F73">
              <w:rPr>
                <w:spacing w:val="-4"/>
              </w:rPr>
              <w:t>се вновь прокладываемые силовые кабели вне кроссовой связи должны быть бронированными и негорючими</w:t>
            </w:r>
            <w:r w:rsidRPr="00C42F73">
              <w:rPr>
                <w:spacing w:val="-4"/>
              </w:rPr>
              <w:t>.</w:t>
            </w:r>
          </w:p>
          <w:p w:rsidR="004C24A9" w:rsidRPr="00C42F73" w:rsidRDefault="002B61C3" w:rsidP="007F3033">
            <w:pPr>
              <w:pStyle w:val="a9"/>
              <w:numPr>
                <w:ilvl w:val="0"/>
                <w:numId w:val="27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</w:t>
            </w:r>
            <w:r w:rsidR="004C24A9" w:rsidRPr="00C42F73">
              <w:rPr>
                <w:spacing w:val="-4"/>
              </w:rPr>
              <w:t>се вновь прокладываемые кабели пожарной связи должны соответствовать требованиям ФЗ-123 от 22.07.2008</w:t>
            </w:r>
            <w:r w:rsidRPr="00C42F73">
              <w:rPr>
                <w:spacing w:val="-4"/>
              </w:rPr>
              <w:t>.</w:t>
            </w:r>
          </w:p>
          <w:p w:rsidR="004C24A9" w:rsidRPr="00C42F73" w:rsidRDefault="002B61C3" w:rsidP="007F3033">
            <w:pPr>
              <w:pStyle w:val="a9"/>
              <w:numPr>
                <w:ilvl w:val="0"/>
                <w:numId w:val="27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</w:t>
            </w:r>
            <w:r w:rsidR="004C24A9" w:rsidRPr="00C42F73">
              <w:rPr>
                <w:spacing w:val="-4"/>
              </w:rPr>
              <w:t>се вновь прокладываемые кабели должны быть сертифицированы</w:t>
            </w:r>
            <w:r w:rsidRPr="00C42F73">
              <w:rPr>
                <w:spacing w:val="-4"/>
              </w:rPr>
              <w:t>.</w:t>
            </w:r>
          </w:p>
          <w:p w:rsidR="004C24A9" w:rsidRPr="00C42F73" w:rsidRDefault="002B61C3" w:rsidP="007F3033">
            <w:pPr>
              <w:pStyle w:val="a9"/>
              <w:numPr>
                <w:ilvl w:val="0"/>
                <w:numId w:val="27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</w:t>
            </w:r>
            <w:r w:rsidR="004C24A9" w:rsidRPr="00C42F73">
              <w:rPr>
                <w:spacing w:val="-4"/>
              </w:rPr>
              <w:t>рокладка кабельной продукции в пассажирской зоне должна быть скрытой</w:t>
            </w:r>
            <w:r w:rsidRPr="00C42F73">
              <w:rPr>
                <w:spacing w:val="-4"/>
              </w:rPr>
              <w:t>.</w:t>
            </w:r>
          </w:p>
          <w:p w:rsidR="004C24A9" w:rsidRPr="00C42F73" w:rsidRDefault="002B61C3" w:rsidP="007F3033">
            <w:pPr>
              <w:pStyle w:val="a9"/>
              <w:numPr>
                <w:ilvl w:val="0"/>
                <w:numId w:val="27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</w:t>
            </w:r>
            <w:r w:rsidR="004C24A9" w:rsidRPr="00C42F73">
              <w:rPr>
                <w:spacing w:val="-4"/>
              </w:rPr>
              <w:t>абельные прокладки в служебных помещениях должны выполняться в кабель-каналах</w:t>
            </w:r>
            <w:r w:rsidRPr="00C42F73">
              <w:rPr>
                <w:spacing w:val="-4"/>
              </w:rPr>
              <w:t>.</w:t>
            </w:r>
          </w:p>
          <w:p w:rsidR="004C24A9" w:rsidRPr="00C42F73" w:rsidRDefault="002B61C3" w:rsidP="007F3033">
            <w:pPr>
              <w:pStyle w:val="a9"/>
              <w:numPr>
                <w:ilvl w:val="0"/>
                <w:numId w:val="27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</w:t>
            </w:r>
            <w:r w:rsidR="004C24A9" w:rsidRPr="00C42F73">
              <w:rPr>
                <w:spacing w:val="-4"/>
              </w:rPr>
              <w:t>роектирование кабельных трасс необходимо вести с уч</w:t>
            </w:r>
            <w:r w:rsidR="00E013E4" w:rsidRPr="00C42F73">
              <w:rPr>
                <w:spacing w:val="-4"/>
              </w:rPr>
              <w:t>е</w:t>
            </w:r>
            <w:r w:rsidR="004C24A9" w:rsidRPr="00C42F73">
              <w:rPr>
                <w:spacing w:val="-4"/>
              </w:rPr>
              <w:t>том действующей «Инструкции о порядке согласования и выполнения работ по прокладке кабелей в сооружениях метрополитена»</w:t>
            </w:r>
            <w:r w:rsidRPr="00C42F73">
              <w:rPr>
                <w:spacing w:val="-4"/>
              </w:rPr>
              <w:t>.</w:t>
            </w:r>
          </w:p>
          <w:p w:rsidR="00EA21CE" w:rsidRPr="00C42F73" w:rsidRDefault="002B61C3" w:rsidP="007F3033">
            <w:pPr>
              <w:pStyle w:val="a9"/>
              <w:numPr>
                <w:ilvl w:val="0"/>
                <w:numId w:val="27"/>
              </w:numPr>
              <w:tabs>
                <w:tab w:val="left" w:pos="1368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</w:t>
            </w:r>
            <w:r w:rsidR="004C24A9" w:rsidRPr="00C42F73">
              <w:rPr>
                <w:spacing w:val="-4"/>
              </w:rPr>
              <w:t>ри проходе через железобетонные упоры затворов указывать кабельные гильзы, через которые будет проходить кабель. Исключить прокладку кабеля через железобетонные упоры затворов в металлорукаве или в гофрошланге. Герметизацию кабельных гильз, проходящих через железобетонные упоры затворов, выполнить с двух сторон в соответствии с типовым чертежом ОАО «Ленметрогипротранс» № 1770-763.00.00.СБ.</w:t>
            </w:r>
          </w:p>
          <w:p w:rsidR="00EA21CE" w:rsidRPr="00C42F73" w:rsidRDefault="00894772" w:rsidP="007F3033">
            <w:pPr>
              <w:pStyle w:val="a9"/>
              <w:numPr>
                <w:ilvl w:val="0"/>
                <w:numId w:val="23"/>
              </w:numPr>
              <w:tabs>
                <w:tab w:val="left" w:pos="943"/>
              </w:tabs>
              <w:spacing w:before="120"/>
              <w:ind w:left="0" w:firstLine="0"/>
              <w:contextualSpacing w:val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Устройство КАС ДУ.</w:t>
            </w:r>
          </w:p>
          <w:p w:rsidR="00894772" w:rsidRPr="00C42F73" w:rsidRDefault="00894772" w:rsidP="007F3033">
            <w:pPr>
              <w:pStyle w:val="a9"/>
              <w:numPr>
                <w:ilvl w:val="0"/>
                <w:numId w:val="2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необходимости вывода дополнительной информации от устройств Электромеханической Службы в существующую (действующую) систему КАС ДУ ЭМ предусмотреть, модернизацию устройств КАС ДУ ЭМ в том числе монтажные, демонтажные, пусконаладочные работы, корректировку программного обеспечения, установку дополнительного оборудования и прокладку кабелей.</w:t>
            </w:r>
          </w:p>
          <w:p w:rsidR="00894772" w:rsidRPr="00C42F73" w:rsidRDefault="00894772" w:rsidP="007F3033">
            <w:pPr>
              <w:pStyle w:val="a9"/>
              <w:numPr>
                <w:ilvl w:val="0"/>
                <w:numId w:val="2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При необходимости вывода информации от устройств Службы электроснабжения в существующую (действующую) систему КАС ДУ ЭО учесть, монтажные, демонтажные, пусконаладочные работы, корректировку </w:t>
            </w:r>
            <w:r w:rsidRPr="00C42F73">
              <w:rPr>
                <w:spacing w:val="-4"/>
              </w:rPr>
              <w:lastRenderedPageBreak/>
              <w:t>программного обеспечения, установку дополнительного оборудования и прокладку кабелей.</w:t>
            </w:r>
          </w:p>
          <w:p w:rsidR="00810E56" w:rsidRPr="00C42F73" w:rsidRDefault="00894772" w:rsidP="007F3033">
            <w:pPr>
              <w:pStyle w:val="a9"/>
              <w:numPr>
                <w:ilvl w:val="0"/>
                <w:numId w:val="28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На данный момент станция «Ладожская» оснащена комплексной автоматизированной системой диспетчерского управления эскалаторами КАС ДУ ЭС.</w:t>
            </w:r>
          </w:p>
          <w:p w:rsidR="00894772" w:rsidRPr="00C42F73" w:rsidRDefault="00894772" w:rsidP="007F3033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необходимости увязки существующей КАС ДУ ЭС с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новым (вновь устанавливаемым или модернизируемым) оборудованием Эскалаторной службы необходимо предусмотреть модернизацию существующей (действующей) КАС ДУ ЭС станции «Ладожская».</w:t>
            </w:r>
          </w:p>
          <w:p w:rsidR="00894772" w:rsidRPr="00C42F73" w:rsidRDefault="00894772" w:rsidP="007F3033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КАС ДУ ЭС станции «Ладожская» должна обеспечивать прием информации от объектов Эскалаторной службы по средствам шкафа АС3 по интерфейсу RS-485, протокол обмена Modbus RTU.</w:t>
            </w:r>
          </w:p>
          <w:p w:rsidR="00810E56" w:rsidRPr="00C42F73" w:rsidRDefault="00894772" w:rsidP="007F3033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Модернизируемая система КАС ДУ ЭС должна иметь:</w:t>
            </w:r>
            <w:r w:rsidR="002064AD" w:rsidRPr="00C42F73">
              <w:rPr>
                <w:spacing w:val="-4"/>
              </w:rPr>
              <w:t xml:space="preserve"> </w:t>
            </w:r>
            <w:r w:rsidR="00810E56" w:rsidRPr="00C42F73">
              <w:rPr>
                <w:spacing w:val="-4"/>
              </w:rPr>
              <w:t>1) </w:t>
            </w:r>
            <w:r w:rsidRPr="00C42F73">
              <w:rPr>
                <w:spacing w:val="-4"/>
              </w:rPr>
              <w:t>подсистему телесигнализации состояния объектов (ТС);</w:t>
            </w:r>
            <w:r w:rsidR="002064AD" w:rsidRPr="00C42F73">
              <w:rPr>
                <w:spacing w:val="-4"/>
              </w:rPr>
              <w:t xml:space="preserve"> </w:t>
            </w:r>
            <w:r w:rsidR="00810E56" w:rsidRPr="00C42F73">
              <w:rPr>
                <w:spacing w:val="-4"/>
              </w:rPr>
              <w:t xml:space="preserve">2) </w:t>
            </w:r>
            <w:r w:rsidRPr="00C42F73">
              <w:rPr>
                <w:spacing w:val="-4"/>
              </w:rPr>
              <w:t>подсистему телеизмерения параметров (ТИ);</w:t>
            </w:r>
            <w:r w:rsidR="002064AD" w:rsidRPr="00C42F73">
              <w:rPr>
                <w:spacing w:val="-4"/>
              </w:rPr>
              <w:t xml:space="preserve"> 3</w:t>
            </w:r>
            <w:r w:rsidR="00810E56" w:rsidRPr="00C42F73">
              <w:rPr>
                <w:spacing w:val="-4"/>
              </w:rPr>
              <w:t>) </w:t>
            </w:r>
            <w:r w:rsidRPr="00C42F73">
              <w:rPr>
                <w:spacing w:val="-4"/>
              </w:rPr>
              <w:t>подсистему протоколирования работы технических средств;</w:t>
            </w:r>
            <w:r w:rsidR="002064AD" w:rsidRPr="00C42F73">
              <w:rPr>
                <w:spacing w:val="-4"/>
              </w:rPr>
              <w:t xml:space="preserve"> </w:t>
            </w:r>
            <w:r w:rsidR="00810E56" w:rsidRPr="00C42F73">
              <w:rPr>
                <w:spacing w:val="-4"/>
              </w:rPr>
              <w:t xml:space="preserve">4) </w:t>
            </w:r>
            <w:r w:rsidRPr="00C42F73">
              <w:rPr>
                <w:spacing w:val="-4"/>
              </w:rPr>
              <w:t>информационно-советующую систему (ИСС);</w:t>
            </w:r>
          </w:p>
          <w:p w:rsidR="00894772" w:rsidRPr="00C42F73" w:rsidRDefault="00810E56" w:rsidP="007F3033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5) </w:t>
            </w:r>
            <w:r w:rsidR="00894772" w:rsidRPr="00C42F73">
              <w:rPr>
                <w:spacing w:val="-4"/>
              </w:rPr>
              <w:t>подсистему уч</w:t>
            </w:r>
            <w:r w:rsidR="00E013E4" w:rsidRPr="00C42F73">
              <w:rPr>
                <w:spacing w:val="-4"/>
              </w:rPr>
              <w:t>е</w:t>
            </w:r>
            <w:r w:rsidR="00894772" w:rsidRPr="00C42F73">
              <w:rPr>
                <w:spacing w:val="-4"/>
              </w:rPr>
              <w:t>та пробега эскалаторов.</w:t>
            </w:r>
          </w:p>
          <w:p w:rsidR="00810E56" w:rsidRPr="00C42F73" w:rsidRDefault="00894772" w:rsidP="007F3033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Модернизируемая система КАС ДУ ЭС </w:t>
            </w:r>
            <w:r w:rsidR="00810E56" w:rsidRPr="00C42F73">
              <w:rPr>
                <w:spacing w:val="-4"/>
              </w:rPr>
              <w:t>д</w:t>
            </w:r>
            <w:r w:rsidRPr="00C42F73">
              <w:rPr>
                <w:spacing w:val="-4"/>
              </w:rPr>
              <w:t>олжна обеспе</w:t>
            </w:r>
            <w:r w:rsidR="00810E56" w:rsidRPr="00C42F73">
              <w:rPr>
                <w:spacing w:val="-4"/>
              </w:rPr>
              <w:t>ч</w:t>
            </w:r>
            <w:r w:rsidRPr="00C42F73">
              <w:rPr>
                <w:spacing w:val="-4"/>
              </w:rPr>
              <w:t>ивать:</w:t>
            </w:r>
            <w:r w:rsidR="002064AD" w:rsidRPr="00C42F73">
              <w:rPr>
                <w:spacing w:val="-4"/>
              </w:rPr>
              <w:t xml:space="preserve"> </w:t>
            </w:r>
            <w:r w:rsidR="00810E56" w:rsidRPr="00C42F73">
              <w:rPr>
                <w:spacing w:val="-4"/>
              </w:rPr>
              <w:t xml:space="preserve">1) </w:t>
            </w:r>
            <w:r w:rsidRPr="00C42F73">
              <w:rPr>
                <w:spacing w:val="-4"/>
              </w:rPr>
              <w:t>прием и передачу информации (телесигнализации, телеизмерения) от объектов Эскалаторной службы через шкаф АС3 на существующее оборудование: АРМ диспетчера Эскалаторной службы линии 4 (АРМ ЭСД), АРМ дежурного электромеханика, АРМ дежурного по станции (АРМ ДСП А/Б) и АРМ дежурного машиниста эскалаторов (АРМ МАШ) в соответствии с протоколами сети КАС ДУ</w:t>
            </w:r>
            <w:r w:rsidR="00810E56" w:rsidRPr="00C42F73">
              <w:rPr>
                <w:spacing w:val="-4"/>
              </w:rPr>
              <w:t>;</w:t>
            </w:r>
            <w:r w:rsidR="002064AD" w:rsidRPr="00C42F73">
              <w:rPr>
                <w:spacing w:val="-4"/>
              </w:rPr>
              <w:t xml:space="preserve"> </w:t>
            </w:r>
            <w:r w:rsidR="00810E56" w:rsidRPr="00C42F73">
              <w:rPr>
                <w:spacing w:val="-4"/>
              </w:rPr>
              <w:t>2) </w:t>
            </w:r>
            <w:r w:rsidRPr="00C42F73">
              <w:rPr>
                <w:spacing w:val="-4"/>
              </w:rPr>
              <w:t>формирование протоколов событий в КАС ДУ</w:t>
            </w:r>
            <w:r w:rsidR="00810E56" w:rsidRPr="00C42F73">
              <w:rPr>
                <w:spacing w:val="-4"/>
              </w:rPr>
              <w:t>;</w:t>
            </w:r>
            <w:r w:rsidR="002064AD" w:rsidRPr="00C42F73">
              <w:rPr>
                <w:spacing w:val="-4"/>
              </w:rPr>
              <w:t xml:space="preserve"> </w:t>
            </w:r>
            <w:r w:rsidR="00810E56" w:rsidRPr="00C42F73">
              <w:rPr>
                <w:spacing w:val="-4"/>
              </w:rPr>
              <w:t>3) з</w:t>
            </w:r>
            <w:r w:rsidRPr="00C42F73">
              <w:rPr>
                <w:spacing w:val="-4"/>
              </w:rPr>
              <w:t>апись и хранение протоколов событий</w:t>
            </w:r>
            <w:r w:rsidR="00810E56" w:rsidRPr="00C42F73">
              <w:rPr>
                <w:spacing w:val="-4"/>
              </w:rPr>
              <w:t>;</w:t>
            </w:r>
            <w:r w:rsidR="002064AD" w:rsidRPr="00C42F73">
              <w:rPr>
                <w:spacing w:val="-4"/>
              </w:rPr>
              <w:t xml:space="preserve"> </w:t>
            </w:r>
            <w:r w:rsidR="00810E56" w:rsidRPr="00C42F73">
              <w:rPr>
                <w:spacing w:val="-4"/>
              </w:rPr>
              <w:t>4) п</w:t>
            </w:r>
            <w:r w:rsidRPr="00C42F73">
              <w:rPr>
                <w:spacing w:val="-4"/>
              </w:rPr>
              <w:t>росмотр протоколов событий на АРМ дежурного инженера КАС ДУ (АРМ ШН) расположенного в Доме связи-1 пом.</w:t>
            </w:r>
            <w:r w:rsidR="00810E56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455</w:t>
            </w:r>
            <w:r w:rsidR="00810E56" w:rsidRPr="00C42F73">
              <w:rPr>
                <w:spacing w:val="-4"/>
              </w:rPr>
              <w:t>;</w:t>
            </w:r>
            <w:r w:rsidR="002064AD" w:rsidRPr="00C42F73">
              <w:rPr>
                <w:spacing w:val="-4"/>
              </w:rPr>
              <w:t xml:space="preserve"> </w:t>
            </w:r>
            <w:r w:rsidR="00810E56" w:rsidRPr="00C42F73">
              <w:rPr>
                <w:spacing w:val="-4"/>
              </w:rPr>
              <w:t>5) «</w:t>
            </w:r>
            <w:r w:rsidRPr="00C42F73">
              <w:rPr>
                <w:spacing w:val="-4"/>
              </w:rPr>
              <w:t>Горячее резервирование» аппаратно-программных средств, шкафа АС3, линий электропитания и связи ЛВС.</w:t>
            </w:r>
          </w:p>
          <w:p w:rsidR="00894772" w:rsidRPr="00C42F73" w:rsidRDefault="00894772" w:rsidP="007F3033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необходимости предусмотреть сохранность и перенос существующего (действующего) оборудования в помещениях машинного зала и наклонного хода станции «Ладожская»:</w:t>
            </w:r>
            <w:r w:rsidR="002064AD" w:rsidRPr="00C42F73">
              <w:rPr>
                <w:spacing w:val="-4"/>
              </w:rPr>
              <w:t xml:space="preserve"> </w:t>
            </w:r>
            <w:r w:rsidR="00810E56" w:rsidRPr="00C42F73">
              <w:rPr>
                <w:spacing w:val="-4"/>
              </w:rPr>
              <w:t>1) ш</w:t>
            </w:r>
            <w:r w:rsidRPr="00C42F73">
              <w:rPr>
                <w:spacing w:val="-4"/>
              </w:rPr>
              <w:t>каф АС3, АРМ дежурного машиниста эскалаторов (АРМ МАШ);</w:t>
            </w:r>
            <w:r w:rsidR="002064AD" w:rsidRPr="00C42F73">
              <w:rPr>
                <w:spacing w:val="-4"/>
              </w:rPr>
              <w:t xml:space="preserve"> </w:t>
            </w:r>
            <w:r w:rsidR="00810E56" w:rsidRPr="00C42F73">
              <w:rPr>
                <w:spacing w:val="-4"/>
              </w:rPr>
              <w:t xml:space="preserve">2) </w:t>
            </w:r>
            <w:r w:rsidRPr="00C42F73">
              <w:rPr>
                <w:spacing w:val="-4"/>
              </w:rPr>
              <w:t>кабелей электропитания и связи от аппаратной КАС ДУ (пом</w:t>
            </w:r>
            <w:r w:rsidR="00810E56" w:rsidRPr="00C42F73">
              <w:rPr>
                <w:spacing w:val="-4"/>
              </w:rPr>
              <w:t xml:space="preserve">. </w:t>
            </w:r>
            <w:r w:rsidRPr="00C42F73">
              <w:rPr>
                <w:spacing w:val="-4"/>
              </w:rPr>
              <w:t>59) до оборудования КАС ДУ ЭС (шкаф АС3, АРМ МАШ).</w:t>
            </w:r>
          </w:p>
          <w:p w:rsidR="00894772" w:rsidRPr="00C42F73" w:rsidRDefault="00894772" w:rsidP="007F3033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необходимости прокладки новых кабелей электропитания и линий связи для устройств КАС ДУ ЭС предусмотреть</w:t>
            </w:r>
            <w:r w:rsidR="002064AD" w:rsidRPr="00C42F73">
              <w:rPr>
                <w:spacing w:val="-4"/>
              </w:rPr>
              <w:t xml:space="preserve"> п</w:t>
            </w:r>
            <w:r w:rsidRPr="00C42F73">
              <w:rPr>
                <w:spacing w:val="-4"/>
              </w:rPr>
              <w:t>одключение оборудования КАС ДУ ЭС к существующей локальной вычислительной сети КАС ДУ шкаф АС-Св и к существующим устройствам электропитания СГЭП КАС ДУ.</w:t>
            </w:r>
          </w:p>
          <w:p w:rsidR="00EA21CE" w:rsidRPr="00C42F73" w:rsidRDefault="00894772" w:rsidP="007F3033">
            <w:pPr>
              <w:pStyle w:val="a9"/>
              <w:tabs>
                <w:tab w:val="left" w:pos="943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демонтажные работы, строительно-монтажные работы, пусконаладочные работы, восстановительные работы.</w:t>
            </w:r>
          </w:p>
          <w:p w:rsidR="00EA21CE" w:rsidRPr="00C42F73" w:rsidRDefault="00EA21CE" w:rsidP="007F3033">
            <w:pPr>
              <w:tabs>
                <w:tab w:val="left" w:pos="943"/>
              </w:tabs>
              <w:jc w:val="left"/>
              <w:rPr>
                <w:spacing w:val="-4"/>
              </w:rPr>
            </w:pPr>
          </w:p>
          <w:p w:rsidR="001A3508" w:rsidRPr="00C42F73" w:rsidRDefault="001A3508" w:rsidP="007F3033">
            <w:pPr>
              <w:pStyle w:val="a9"/>
              <w:numPr>
                <w:ilvl w:val="0"/>
                <w:numId w:val="2"/>
              </w:numPr>
              <w:tabs>
                <w:tab w:val="left" w:pos="51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Службы сбора доходов.</w:t>
            </w:r>
          </w:p>
          <w:p w:rsidR="002E6C46" w:rsidRPr="00C42F73" w:rsidRDefault="00154A98" w:rsidP="007F3033">
            <w:pPr>
              <w:pStyle w:val="a9"/>
              <w:numPr>
                <w:ilvl w:val="0"/>
                <w:numId w:val="29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 xml:space="preserve">Предусмотреть </w:t>
            </w:r>
            <w:r w:rsidR="00EB4835" w:rsidRPr="00C42F73">
              <w:rPr>
                <w:spacing w:val="-4"/>
              </w:rPr>
              <w:t>демонтаж/монтаж оборудования попадающего в зону выполнения работ:</w:t>
            </w:r>
            <w:r w:rsidRPr="00C42F73">
              <w:rPr>
                <w:spacing w:val="-4"/>
              </w:rPr>
              <w:t xml:space="preserve"> 1) автоматов выдачи жетонов – 5 шт.; 2) автоматов по продаже и пополнению ПБ – 6 шт.; 3) сплит-систем – 2 шт.; 4) устройства пополнения и пересчета ПБ – 1 шт.</w:t>
            </w:r>
          </w:p>
          <w:p w:rsidR="00154A98" w:rsidRPr="00C42F73" w:rsidRDefault="00154A98" w:rsidP="007F3033">
            <w:pPr>
              <w:pStyle w:val="a9"/>
              <w:numPr>
                <w:ilvl w:val="0"/>
                <w:numId w:val="29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замену оборудования, с размещением на прежних местах: 1) кабины дежурного по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вестибюлю – 2 шт.; 2) сплит-систем – 2 шт.</w:t>
            </w:r>
          </w:p>
          <w:p w:rsidR="006B0346" w:rsidRPr="00C42F73" w:rsidRDefault="00154A98" w:rsidP="007F3033">
            <w:pPr>
              <w:pStyle w:val="a9"/>
              <w:numPr>
                <w:ilvl w:val="0"/>
                <w:numId w:val="29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косметический ремонт помещений: 1) пом. 128 (1</w:t>
            </w:r>
            <w:r w:rsidR="00D5336D" w:rsidRPr="00C42F73">
              <w:rPr>
                <w:spacing w:val="-4"/>
              </w:rPr>
              <w:t>-Н, ч.п.31) (касса, тамбур); 2) </w:t>
            </w:r>
            <w:r w:rsidRPr="00C42F73">
              <w:rPr>
                <w:spacing w:val="-4"/>
              </w:rPr>
              <w:t>пом. 128а (1-Н, ч.п.81) (касса, тамбур); 3) пом. 129 (1-Н, ч.п.30) (кабинет старшего кассира); 4) пом. 130 (1-Н, ч.п.32) (касса); 5) пом. 130а (1-Н, ч.п.36) (касса); 6) пом. 133 (1-Н, ч.п.38) (коридор); 7) пом. 134 (1-Н, ч.п.39) (кладовая); 8) пом. 135 (1-Н, ч.п.50) (касса); 9) пом. 135а (1-Н, ч.п.49) (комната персонала); 10) пом. 216 (1-Н, ч.п.100) (кладовая).</w:t>
            </w:r>
          </w:p>
          <w:p w:rsidR="007E5A38" w:rsidRPr="00C42F73" w:rsidRDefault="007E5A38" w:rsidP="007F3033">
            <w:pPr>
              <w:jc w:val="left"/>
              <w:rPr>
                <w:spacing w:val="-4"/>
              </w:rPr>
            </w:pPr>
          </w:p>
          <w:p w:rsidR="001A3508" w:rsidRPr="00C42F73" w:rsidRDefault="001A3508" w:rsidP="007F3033">
            <w:pPr>
              <w:pStyle w:val="a9"/>
              <w:numPr>
                <w:ilvl w:val="0"/>
                <w:numId w:val="2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Службы движения.</w:t>
            </w:r>
          </w:p>
          <w:p w:rsidR="00482E83" w:rsidRPr="00C42F73" w:rsidRDefault="0086214F" w:rsidP="007F3033">
            <w:pPr>
              <w:pStyle w:val="a9"/>
              <w:numPr>
                <w:ilvl w:val="0"/>
                <w:numId w:val="3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проведение следующих видов работ: </w:t>
            </w:r>
            <w:r w:rsidR="00B13DED" w:rsidRPr="00C42F73">
              <w:rPr>
                <w:spacing w:val="-4"/>
              </w:rPr>
              <w:t xml:space="preserve">1) </w:t>
            </w:r>
            <w:r w:rsidR="00E62314" w:rsidRPr="00C42F73">
              <w:rPr>
                <w:spacing w:val="-4"/>
              </w:rPr>
              <w:t xml:space="preserve">пом. </w:t>
            </w:r>
            <w:r w:rsidR="00B13DED" w:rsidRPr="00C42F73">
              <w:rPr>
                <w:spacing w:val="-4"/>
              </w:rPr>
              <w:t>102</w:t>
            </w:r>
            <w:r w:rsidR="00265992" w:rsidRPr="00C42F73">
              <w:rPr>
                <w:spacing w:val="-4"/>
              </w:rPr>
              <w:t xml:space="preserve"> (</w:t>
            </w:r>
            <w:r w:rsidR="00B13DED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B13DED" w:rsidRPr="00C42F73">
              <w:rPr>
                <w:spacing w:val="-4"/>
              </w:rPr>
              <w:t>ч.п.55): покраска стен и потолка, замена линолеума; 2) пом. 112</w:t>
            </w:r>
            <w:r w:rsidR="00265992" w:rsidRPr="00C42F73">
              <w:rPr>
                <w:spacing w:val="-4"/>
              </w:rPr>
              <w:t xml:space="preserve"> (</w:t>
            </w:r>
            <w:r w:rsidR="00B13DED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B13DED" w:rsidRPr="00C42F73">
              <w:rPr>
                <w:spacing w:val="-4"/>
              </w:rPr>
              <w:t>ч.п.</w:t>
            </w:r>
            <w:r w:rsidR="008A0CB2" w:rsidRPr="00C42F73">
              <w:rPr>
                <w:spacing w:val="-4"/>
              </w:rPr>
              <w:t>77</w:t>
            </w:r>
            <w:r w:rsidR="00B13DED" w:rsidRPr="00C42F73">
              <w:rPr>
                <w:spacing w:val="-4"/>
              </w:rPr>
              <w:t>): покраска стен и потолка, замена линолеума; 3) пом. 113</w:t>
            </w:r>
            <w:r w:rsidR="00265992" w:rsidRPr="00C42F73">
              <w:rPr>
                <w:spacing w:val="-4"/>
              </w:rPr>
              <w:t xml:space="preserve"> (</w:t>
            </w:r>
            <w:r w:rsidR="00B13DED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B13DED" w:rsidRPr="00C42F73">
              <w:rPr>
                <w:spacing w:val="-4"/>
              </w:rPr>
              <w:t>ч.п.42): покраска стен и потолка, замена линолеума (по возможности на напольную плитку); 4) пом. 114</w:t>
            </w:r>
            <w:r w:rsidR="00265992" w:rsidRPr="00C42F73">
              <w:rPr>
                <w:spacing w:val="-4"/>
              </w:rPr>
              <w:t xml:space="preserve"> (</w:t>
            </w:r>
            <w:r w:rsidR="00B13DED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B13DED" w:rsidRPr="00C42F73">
              <w:rPr>
                <w:spacing w:val="-4"/>
              </w:rPr>
              <w:t>ч.п.41): покраска стен и потолка, устройства напольной плитки; 5) пом. 116</w:t>
            </w:r>
            <w:r w:rsidR="00265992" w:rsidRPr="00C42F73">
              <w:rPr>
                <w:spacing w:val="-4"/>
              </w:rPr>
              <w:t xml:space="preserve"> (</w:t>
            </w:r>
            <w:r w:rsidR="00B13DED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B13DED" w:rsidRPr="00C42F73">
              <w:rPr>
                <w:spacing w:val="-4"/>
              </w:rPr>
              <w:t>ч.п.79): покраска стен и потолка, замена линолеума (по возможности на напольную плитку);</w:t>
            </w:r>
            <w:r w:rsidR="00A32877" w:rsidRPr="00C42F73">
              <w:rPr>
                <w:spacing w:val="-4"/>
              </w:rPr>
              <w:t xml:space="preserve"> 6) пом. 117</w:t>
            </w:r>
            <w:r w:rsidR="00265992" w:rsidRPr="00C42F73">
              <w:rPr>
                <w:spacing w:val="-4"/>
              </w:rPr>
              <w:t xml:space="preserve"> (</w:t>
            </w:r>
            <w:r w:rsidR="00A32877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A32877" w:rsidRPr="00C42F73">
              <w:rPr>
                <w:spacing w:val="-4"/>
              </w:rPr>
              <w:t>ч.п.3): покраска стен и потолка, замена линолеума; 7) пом. 117б</w:t>
            </w:r>
            <w:r w:rsidR="00265992" w:rsidRPr="00C42F73">
              <w:rPr>
                <w:spacing w:val="-4"/>
              </w:rPr>
              <w:t xml:space="preserve"> (</w:t>
            </w:r>
            <w:r w:rsidR="00A32877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A32877" w:rsidRPr="00C42F73">
              <w:rPr>
                <w:spacing w:val="-4"/>
              </w:rPr>
              <w:t>ч.п.9</w:t>
            </w:r>
            <w:r w:rsidR="00265992" w:rsidRPr="00C42F73">
              <w:rPr>
                <w:spacing w:val="-4"/>
              </w:rPr>
              <w:t xml:space="preserve">; </w:t>
            </w:r>
            <w:r w:rsidR="00A32877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A32877" w:rsidRPr="00C42F73">
              <w:rPr>
                <w:spacing w:val="-4"/>
              </w:rPr>
              <w:t>ч.п.10): покраска стен и потолка, замена кафельной и напольной плитки; 8) пом. 118а</w:t>
            </w:r>
            <w:r w:rsidR="00265992" w:rsidRPr="00C42F73">
              <w:rPr>
                <w:spacing w:val="-4"/>
              </w:rPr>
              <w:t xml:space="preserve"> (</w:t>
            </w:r>
            <w:r w:rsidR="00A32877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A32877" w:rsidRPr="00C42F73">
              <w:rPr>
                <w:spacing w:val="-4"/>
              </w:rPr>
              <w:t>ч.п.11</w:t>
            </w:r>
            <w:r w:rsidR="00265992" w:rsidRPr="00C42F73">
              <w:rPr>
                <w:spacing w:val="-4"/>
              </w:rPr>
              <w:t xml:space="preserve">; </w:t>
            </w:r>
            <w:r w:rsidR="00A32877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A32877" w:rsidRPr="00C42F73">
              <w:rPr>
                <w:spacing w:val="-4"/>
              </w:rPr>
              <w:t>ч.п.12): покраска стен и потолка, замена кафельной и напольной плитки;</w:t>
            </w:r>
            <w:r w:rsidR="00D5336D" w:rsidRPr="00C42F73">
              <w:rPr>
                <w:spacing w:val="-4"/>
              </w:rPr>
              <w:t xml:space="preserve"> 9) </w:t>
            </w:r>
            <w:r w:rsidR="00A32877" w:rsidRPr="00C42F73">
              <w:rPr>
                <w:spacing w:val="-4"/>
              </w:rPr>
              <w:t>пом. 210</w:t>
            </w:r>
            <w:r w:rsidR="00265992" w:rsidRPr="00C42F73">
              <w:rPr>
                <w:spacing w:val="-4"/>
              </w:rPr>
              <w:t xml:space="preserve"> (</w:t>
            </w:r>
            <w:r w:rsidR="00A32877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A32877" w:rsidRPr="00C42F73">
              <w:rPr>
                <w:spacing w:val="-4"/>
              </w:rPr>
              <w:t>ч.п.118): покраска стен и потолка, замена линолеума;</w:t>
            </w:r>
            <w:r w:rsidR="00705875" w:rsidRPr="00C42F73">
              <w:rPr>
                <w:spacing w:val="-4"/>
              </w:rPr>
              <w:t xml:space="preserve"> 10) пом. 211</w:t>
            </w:r>
            <w:r w:rsidR="00265992" w:rsidRPr="00C42F73">
              <w:rPr>
                <w:spacing w:val="-4"/>
              </w:rPr>
              <w:t xml:space="preserve"> (</w:t>
            </w:r>
            <w:r w:rsidR="00705875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705875" w:rsidRPr="00C42F73">
              <w:rPr>
                <w:spacing w:val="-4"/>
              </w:rPr>
              <w:t>ч.п.116</w:t>
            </w:r>
            <w:r w:rsidR="00265992" w:rsidRPr="00C42F73">
              <w:rPr>
                <w:spacing w:val="-4"/>
              </w:rPr>
              <w:t xml:space="preserve">; </w:t>
            </w:r>
            <w:r w:rsidR="00705875" w:rsidRPr="00C42F73">
              <w:rPr>
                <w:spacing w:val="-4"/>
              </w:rPr>
              <w:t>1-Н</w:t>
            </w:r>
            <w:r w:rsidR="00265992" w:rsidRPr="00C42F73">
              <w:rPr>
                <w:spacing w:val="-4"/>
              </w:rPr>
              <w:t xml:space="preserve">, </w:t>
            </w:r>
            <w:r w:rsidR="00705875" w:rsidRPr="00C42F73">
              <w:rPr>
                <w:spacing w:val="-4"/>
              </w:rPr>
              <w:t>ч.п.117): восстановления гидроизоляции, покраска стен и потолка, замена кафельной и напольной плитки; 11) пом. 212а</w:t>
            </w:r>
            <w:r w:rsidR="00473E9F" w:rsidRPr="00C42F73">
              <w:rPr>
                <w:spacing w:val="-4"/>
              </w:rPr>
              <w:t xml:space="preserve"> (</w:t>
            </w:r>
            <w:r w:rsidR="00705875" w:rsidRPr="00C42F73">
              <w:rPr>
                <w:spacing w:val="-4"/>
              </w:rPr>
              <w:t>1-Н</w:t>
            </w:r>
            <w:r w:rsidR="00473E9F" w:rsidRPr="00C42F73">
              <w:rPr>
                <w:spacing w:val="-4"/>
              </w:rPr>
              <w:t xml:space="preserve">, </w:t>
            </w:r>
            <w:r w:rsidR="00705875" w:rsidRPr="00C42F73">
              <w:rPr>
                <w:spacing w:val="-4"/>
              </w:rPr>
              <w:t>ч.п.111</w:t>
            </w:r>
            <w:r w:rsidR="00473E9F" w:rsidRPr="00C42F73">
              <w:rPr>
                <w:spacing w:val="-4"/>
              </w:rPr>
              <w:t xml:space="preserve">; </w:t>
            </w:r>
            <w:r w:rsidR="00705875" w:rsidRPr="00C42F73">
              <w:rPr>
                <w:spacing w:val="-4"/>
              </w:rPr>
              <w:t>1-Н</w:t>
            </w:r>
            <w:r w:rsidR="00473E9F" w:rsidRPr="00C42F73">
              <w:rPr>
                <w:spacing w:val="-4"/>
              </w:rPr>
              <w:t xml:space="preserve">, </w:t>
            </w:r>
            <w:r w:rsidR="00705875" w:rsidRPr="00C42F73">
              <w:rPr>
                <w:spacing w:val="-4"/>
              </w:rPr>
              <w:t>ч.п.112</w:t>
            </w:r>
            <w:r w:rsidR="00473E9F" w:rsidRPr="00C42F73">
              <w:rPr>
                <w:spacing w:val="-4"/>
              </w:rPr>
              <w:t xml:space="preserve">; </w:t>
            </w:r>
            <w:r w:rsidR="00705875" w:rsidRPr="00C42F73">
              <w:rPr>
                <w:spacing w:val="-4"/>
              </w:rPr>
              <w:t>1-Н</w:t>
            </w:r>
            <w:r w:rsidR="00473E9F" w:rsidRPr="00C42F73">
              <w:rPr>
                <w:spacing w:val="-4"/>
              </w:rPr>
              <w:t xml:space="preserve">, </w:t>
            </w:r>
            <w:r w:rsidR="00705875" w:rsidRPr="00C42F73">
              <w:rPr>
                <w:spacing w:val="-4"/>
              </w:rPr>
              <w:t>ч.п.113</w:t>
            </w:r>
            <w:r w:rsidR="00473E9F" w:rsidRPr="00C42F73">
              <w:rPr>
                <w:spacing w:val="-4"/>
              </w:rPr>
              <w:t xml:space="preserve">; </w:t>
            </w:r>
            <w:r w:rsidR="00705875" w:rsidRPr="00C42F73">
              <w:rPr>
                <w:spacing w:val="-4"/>
              </w:rPr>
              <w:t>1-Н</w:t>
            </w:r>
            <w:r w:rsidR="00473E9F" w:rsidRPr="00C42F73">
              <w:rPr>
                <w:spacing w:val="-4"/>
              </w:rPr>
              <w:t xml:space="preserve">, </w:t>
            </w:r>
            <w:r w:rsidR="00705875" w:rsidRPr="00C42F73">
              <w:rPr>
                <w:spacing w:val="-4"/>
              </w:rPr>
              <w:t>ч.п.114): покраска стен и потолка, замена кафельной и напольной плитки; 12)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="00705875" w:rsidRPr="00C42F73">
              <w:rPr>
                <w:spacing w:val="-4"/>
              </w:rPr>
              <w:t>пом. 213</w:t>
            </w:r>
            <w:r w:rsidR="00473E9F" w:rsidRPr="00C42F73">
              <w:rPr>
                <w:spacing w:val="-4"/>
              </w:rPr>
              <w:t xml:space="preserve"> (</w:t>
            </w:r>
            <w:r w:rsidR="00705875" w:rsidRPr="00C42F73">
              <w:rPr>
                <w:spacing w:val="-4"/>
              </w:rPr>
              <w:t>1-Н</w:t>
            </w:r>
            <w:r w:rsidR="00473E9F" w:rsidRPr="00C42F73">
              <w:rPr>
                <w:spacing w:val="-4"/>
              </w:rPr>
              <w:t xml:space="preserve">, </w:t>
            </w:r>
            <w:r w:rsidR="00705875" w:rsidRPr="00C42F73">
              <w:rPr>
                <w:spacing w:val="-4"/>
              </w:rPr>
              <w:t>ч.п.115): покраска стен и потолка, замена кафельной и напольной плитки; 13) пом. 215</w:t>
            </w:r>
            <w:r w:rsidR="00473E9F" w:rsidRPr="00C42F73">
              <w:rPr>
                <w:spacing w:val="-4"/>
              </w:rPr>
              <w:t xml:space="preserve"> (</w:t>
            </w:r>
            <w:r w:rsidR="00705875" w:rsidRPr="00C42F73">
              <w:rPr>
                <w:spacing w:val="-4"/>
              </w:rPr>
              <w:t>1-Н</w:t>
            </w:r>
            <w:r w:rsidR="00473E9F" w:rsidRPr="00C42F73">
              <w:rPr>
                <w:spacing w:val="-4"/>
              </w:rPr>
              <w:t xml:space="preserve">, </w:t>
            </w:r>
            <w:r w:rsidR="00705875" w:rsidRPr="00C42F73">
              <w:rPr>
                <w:spacing w:val="-4"/>
              </w:rPr>
              <w:t>ч.п.102): покраска стен и потолка, замена подвесного потолка, замена линолеума, демонтаж фанерного обрамления; 14) пом. 217</w:t>
            </w:r>
            <w:r w:rsidR="00473E9F" w:rsidRPr="00C42F73">
              <w:rPr>
                <w:spacing w:val="-4"/>
              </w:rPr>
              <w:t xml:space="preserve"> (</w:t>
            </w:r>
            <w:r w:rsidR="00705875" w:rsidRPr="00C42F73">
              <w:rPr>
                <w:spacing w:val="-4"/>
              </w:rPr>
              <w:t>1-Н</w:t>
            </w:r>
            <w:r w:rsidR="00473E9F" w:rsidRPr="00C42F73">
              <w:rPr>
                <w:spacing w:val="-4"/>
              </w:rPr>
              <w:t xml:space="preserve">, </w:t>
            </w:r>
            <w:r w:rsidR="00705875" w:rsidRPr="00C42F73">
              <w:rPr>
                <w:spacing w:val="-4"/>
              </w:rPr>
              <w:t>ч.п.98): покраска стен и потолка, замена линолеума.</w:t>
            </w:r>
          </w:p>
          <w:p w:rsidR="00482E83" w:rsidRPr="00C42F73" w:rsidRDefault="00482E83" w:rsidP="007F3033">
            <w:pPr>
              <w:jc w:val="left"/>
              <w:rPr>
                <w:spacing w:val="-4"/>
              </w:rPr>
            </w:pPr>
          </w:p>
          <w:p w:rsidR="001A3508" w:rsidRPr="00C42F73" w:rsidRDefault="001A3508" w:rsidP="007F3033">
            <w:pPr>
              <w:pStyle w:val="a9"/>
              <w:numPr>
                <w:ilvl w:val="0"/>
                <w:numId w:val="2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Службы пожарной безопасности.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Учесть, что при выборе размеров дверей эвакуационных выходов высота в свету должна быть не менее 1,9 м, а ширина вых</w:t>
            </w:r>
            <w:r w:rsidR="00D5336D" w:rsidRPr="00C42F73">
              <w:rPr>
                <w:spacing w:val="-4"/>
              </w:rPr>
              <w:t>одов в свету не менее 0,8 м (п. </w:t>
            </w:r>
            <w:r w:rsidRPr="00C42F73">
              <w:rPr>
                <w:spacing w:val="-4"/>
              </w:rPr>
              <w:t>4.1.7, 4.2.5 СП 1.13130.2009).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огнезащитную обработку транзитных участков воздуховодов. Противопожарные </w:t>
            </w:r>
            <w:r w:rsidRPr="00C42F73">
              <w:rPr>
                <w:spacing w:val="-4"/>
              </w:rPr>
              <w:lastRenderedPageBreak/>
              <w:t>нормально открытые клапаны в местах пересечения, ограждающих строительных конструкций с нормированными пределами огнестойкости соответствии обслуживаемых помещений воздуховодов, в соответствии с разделом 6 СП 7.13130.2013.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Проектировать, проходящие внутренние трубопроводы и радиаторы отопления, с обеспечением безопасной эвакуации людей на путях эвакуации, согласно п. 4.3.3 СП 1.13130.2009.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Противопожарные краны предусмотреть на высоте 1,35 ± 0,15 м от пола в сертифицированных встроенных пожарных шкафах, выполненные по ГОСТ</w:t>
            </w:r>
            <w:r w:rsidR="00D5336D" w:rsidRPr="00C42F73">
              <w:rPr>
                <w:spacing w:val="-4"/>
              </w:rPr>
              <w:t> </w:t>
            </w:r>
            <w:r w:rsidRPr="00C42F73">
              <w:rPr>
                <w:spacing w:val="-4"/>
              </w:rPr>
              <w:t>Р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51844-2009 и ГОСТ Р 12.4.026-2015. При размещении шкафов в коридорах предусмотреть их встроенными или с обтекателями.</w:t>
            </w:r>
          </w:p>
          <w:p w:rsidR="003C7257" w:rsidRPr="00C42F73" w:rsidRDefault="003C7257" w:rsidP="00C11518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Вентиляционные и огне задерживающие клапаны применять с автоматически управляемыми приводами (Федеральный закон от 22.07.2008 № 123-ФЗ).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оснащение вестибюля и наклонного хода станции сухотрубом с установленными цапковыми головками ГМ-80. Устройство вывода сухотруба на наружную стену вестибюля. Размещение на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фасаде здания шкафа либо ниши с соединительной головкой сухотруба согласовать с КГА. Предусмотреть установку запорной арматуры на нижних оголовках, с возможностью доступа к ним с уровня платформы. Предусмотреть установку спускного крана в нижней точке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сухотруба. Предусмотреть установку заглушек на оголовках сухотруба.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электрических сетях (сети аварийного освещения, противодымной защиты и АУПТ) следует применять кабели, не распространяющие горение, с пониженным дымо- и газовыделением, безгалогенные, огнестойкие и особой группы электроприемников I категории с источником бесперебойного питания, обеспечивающие питание расчетных нагрузок на время не менее 1 ч, согласно п. 5.10. СП 120.13330.2012. При этом должны применяться сертифицированные кабельные линии в соответствии п. 4.8. СП 6.13130.2013.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Для всех систем противопожарной защиты (АПС/СОУЭ, ГГО, АО) предусмотреть питание электроприемников от панели противопожарных устройств (панель ППУ), которая должна питаться от вводной панели вводно-распределительного устройства (ВРУ) с устройством автоматического включения резерва (АВР) или от главного распределительного щита (ГРЩ) с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устройством АВР, в соответствии с п. 4.10. СП 6.13130.2013.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проектирование автоматизированного контроля и управления техническими средствами и системами пожарной автоматики в соответствии с Решением ОЭ СПЗ 141-39-03 от 12.02.2018 и ЧТЗ в границах проектирования.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 xml:space="preserve">По системе </w:t>
            </w:r>
            <w:r w:rsidR="00C11518" w:rsidRPr="00C42F73">
              <w:rPr>
                <w:spacing w:val="-4"/>
              </w:rPr>
              <w:t>автоматической пожарной сигнализации</w:t>
            </w:r>
            <w:r w:rsidRPr="00C42F73">
              <w:rPr>
                <w:spacing w:val="-4"/>
              </w:rPr>
              <w:t xml:space="preserve"> провести обследование на предмет необходимости модернизации оборудования. По итогам обследования, при необходимости, произвести разработку соответствующего раздела. В случае отсутствия необходимости проведения модернизации предусмотреть демонтаж системы с последующим восстановлением.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 системе автоматического пожаротушения шкафов питания и управления эскалаторами, кабельного коллектора наклонного хода и кладовой ГСМ, провести обследование на предмет необходимости модернизации оборудования. По итогам обследования, при необходимости, произвести разработку соответствующего раздела. В случае отсутствия необходимости проведения модернизации предусмотреть демонтаж системы с последующим восстановлением.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установку приборов приемно-контрольных и приборов управления на стенах, перегородках и конструкциях, изготовленных из негорючих материалов (в соответствии с требованием п. 13.4.6. СП 5.13130.2009).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Горизонтальное и вертикальное расстояние от пожарных извещателей до близлежащих предметов и устройств должно быть не менее 0,5 м (в соответствии с п.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13.3.6. СП 5.13130.2009).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помещение с круглосуточным пребыванием дежурного персонала должны быть выведены извещения о неисправности приборов контроля и управления, установленных вне этого помещения, а также линий связи, контроля и управления техническими средствами оповещения людей при пожаре и управления эвакуацией, противодымной защиты, автоматического пожаротушения и других установок, и устройств противопожарной защиты (в соответствии с п. 14.4. СП 5.13130.2009).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 кабельным линиям систем АПС, АУПТ, СОУЭ, ГГО и других систем противопожарной защиты:</w:t>
            </w:r>
          </w:p>
          <w:p w:rsidR="003C7257" w:rsidRPr="00C42F73" w:rsidRDefault="003C7257" w:rsidP="007126D5">
            <w:pPr>
              <w:pStyle w:val="a9"/>
              <w:numPr>
                <w:ilvl w:val="0"/>
                <w:numId w:val="64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Кабельные линии и электропроводка систем противопожарной защиты, средств обеспечения деятельности подразделений пожарной охраны, систем обнаружения пожара, оповещения и управления эвакуацией людей при пожаре, аварийного освещения на путях эвакуации, аварийной вентиляции и противодымной защиты, автоматического пожаротушения, внутреннего противопожарного водопровода, лифтов для транспортировки подразделений пожарной охраны в зданиях и сооружениях должны сохранять работоспособность в условиях пожара в течение времени, необходимого для выполнения их функций и эвакуации людей в безопасную зону (в соответствии с п. 2 ст. 82 Федерального закона от 22.07.2008 № 123-ФЗ).</w:t>
            </w:r>
          </w:p>
          <w:p w:rsidR="003C7257" w:rsidRPr="00C42F73" w:rsidRDefault="003C7257" w:rsidP="007126D5">
            <w:pPr>
              <w:pStyle w:val="a9"/>
              <w:numPr>
                <w:ilvl w:val="0"/>
                <w:numId w:val="64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Не допускается совместная прокладка кабельных линий систем противопожарной защиты с другими кабелями и проводами в одном коробе, трубе, </w:t>
            </w:r>
            <w:r w:rsidRPr="00C42F73">
              <w:rPr>
                <w:spacing w:val="-4"/>
              </w:rPr>
              <w:lastRenderedPageBreak/>
              <w:t>жгуте, замкнутом канале строительной конструкции (в соответствии с п. 4.14. СП 6.13130.2013).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4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Не допускается совместная прокладка шлейфов пожарной сигнализации и соединительных линий систем пожарной автоматики с напряжением до 60 В с линиями напряжением 110 В и более в одном коробе, трубе, жгуте, замкнутом канале строительной конструкции или на одном лотке (в соответствии с п. 13.15.14. СП 5.13130,2009).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 системам ГГО и СОУЭ:</w:t>
            </w:r>
          </w:p>
          <w:p w:rsidR="003C7257" w:rsidRPr="00C42F73" w:rsidRDefault="003C7257" w:rsidP="007126D5">
            <w:pPr>
              <w:pStyle w:val="a9"/>
              <w:numPr>
                <w:ilvl w:val="0"/>
                <w:numId w:val="65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расчет уровня звукового давления (постоянного шума) по всем зонам вещания проектируемой системы (расчет отразить в проекте) в зоне проектирования.</w:t>
            </w:r>
          </w:p>
          <w:p w:rsidR="003C7257" w:rsidRPr="00C42F73" w:rsidRDefault="003C7257" w:rsidP="007126D5">
            <w:pPr>
              <w:pStyle w:val="a9"/>
              <w:numPr>
                <w:ilvl w:val="0"/>
                <w:numId w:val="65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На основании полученных результатов, выполнить расчет количества речевых оповещателей, определить их расстановку, мощность и другие характеристики в соответствии с требованиями действующих нормативных документов, регламентирующих требования к СОУЭ в зоне проектирования.</w:t>
            </w:r>
          </w:p>
          <w:p w:rsidR="003C7257" w:rsidRPr="00C42F73" w:rsidRDefault="003C7257" w:rsidP="007126D5">
            <w:pPr>
              <w:pStyle w:val="a9"/>
              <w:numPr>
                <w:ilvl w:val="0"/>
                <w:numId w:val="65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применение фотолюминесцентной эвакуационной системы (ФЭС) согласно техническим требованиям от ГУП «Петербургский метрополитен», обозначить места размещения первичных средств пожаротушения (пожарные краны, огнетушители), сухотрубы, средства связи для пожарных подразделений.</w:t>
            </w:r>
          </w:p>
          <w:p w:rsidR="003C7257" w:rsidRPr="00C42F73" w:rsidRDefault="003C7257" w:rsidP="007126D5">
            <w:pPr>
              <w:pStyle w:val="a9"/>
              <w:numPr>
                <w:ilvl w:val="0"/>
                <w:numId w:val="65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разработка раздела Мероприятия по обеспечению пожарной безопасности в котором учесть расчет времени эвакуации пассажиров со станции и расчет количества первичных средств пожаротушения на время выполнения работ.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расчет категорий помещений по взрывопожарной и пожарной опасности согласно Приложению Е СП 120.13330.2012, СП 12.13130.2009 (в случае изменения функционального назначения помещения или увеличения пожарной нагрузки).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По автономным установкам пожаротушения: обеспечить защиту автономными установками пожаротушения электрических шкафов подземных и наземных объектов (в соответствии с таблицей 5.34 </w:t>
            </w:r>
            <w:r w:rsidR="00D5336D" w:rsidRPr="00C42F73">
              <w:rPr>
                <w:spacing w:val="-4"/>
              </w:rPr>
              <w:t>СП </w:t>
            </w:r>
            <w:r w:rsidRPr="00C42F73">
              <w:rPr>
                <w:spacing w:val="-4"/>
              </w:rPr>
              <w:t>120.13330.2012) в зоне проектирования.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Выполнить восстановление гидроизоляция существующего перекрытия между кабельным коллектором и зоной ферм эскалаторов (для исключения повреждения систем пожаротушения, АПС в кабельном коллекторе) при производстве ручной промывки наклонного хода.</w:t>
            </w:r>
          </w:p>
          <w:p w:rsidR="003C7257" w:rsidRPr="00C42F73" w:rsidRDefault="00FB4869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вход в пом. 08 (1-Н, ч.п.157) (кладовая</w:t>
            </w:r>
            <w:r w:rsidR="003C7257" w:rsidRPr="00C42F73">
              <w:rPr>
                <w:spacing w:val="-4"/>
              </w:rPr>
              <w:t xml:space="preserve"> СМ</w:t>
            </w:r>
            <w:r w:rsidRPr="00C42F73">
              <w:rPr>
                <w:spacing w:val="-4"/>
              </w:rPr>
              <w:t xml:space="preserve">) </w:t>
            </w:r>
            <w:r w:rsidR="003C7257" w:rsidRPr="00C42F73">
              <w:rPr>
                <w:spacing w:val="-4"/>
              </w:rPr>
              <w:t>через тамбур-шлюз с подпором воздуха.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В местах прохода сетей через строительные конструкции установить сертифицированные кабельные </w:t>
            </w:r>
            <w:r w:rsidRPr="00C42F73">
              <w:rPr>
                <w:spacing w:val="-4"/>
              </w:rPr>
              <w:lastRenderedPageBreak/>
              <w:t>проходки.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Осуществить перенос электрических щитов с путей эвакуации.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тушение каждого помещения вестибюля 2 струями.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аварийное и эвакуационное освещение путе</w:t>
            </w:r>
            <w:r w:rsidR="007126D5" w:rsidRPr="00C42F73">
              <w:rPr>
                <w:spacing w:val="-4"/>
              </w:rPr>
              <w:t>й эвакуации в соответствии с СП </w:t>
            </w:r>
            <w:r w:rsidRPr="00C42F73">
              <w:rPr>
                <w:spacing w:val="-4"/>
              </w:rPr>
              <w:t>52.13330.2016.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выполнении огнезащиты стальных конструкций лестниц и т.д. руководствовать требования СП 2.13130.2013 с обоснованием предела огнестойкости расчетным методом с разработкой проекта огнезащиты.</w:t>
            </w:r>
          </w:p>
          <w:p w:rsidR="003C7257" w:rsidRPr="00C42F73" w:rsidRDefault="003C7257" w:rsidP="003C7257">
            <w:pPr>
              <w:pStyle w:val="a9"/>
              <w:numPr>
                <w:ilvl w:val="0"/>
                <w:numId w:val="63"/>
              </w:numPr>
              <w:tabs>
                <w:tab w:val="left" w:pos="93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разработке проектной и рабочей документации руководствоваться специальными техническими условиями по обеспечению пожарной безопасности станции метрополитена «Ладожская» по адресу: г. Санкт-Петербург, Заневский пр., д. 69, литера А. в пределах зоны проектирования. План устранения нарушений требований пожарной безопасности введен в действие приказом начальника метрополитена от 07.05.2019 № 613 «О выполнении предписания УНДПР ГУ МЧС России по Санкт-Петербургу от 05.04.2019 №2-27-33/1/1».</w:t>
            </w:r>
          </w:p>
          <w:p w:rsidR="003C7257" w:rsidRPr="00C42F73" w:rsidRDefault="003C7257" w:rsidP="007F3033">
            <w:pPr>
              <w:jc w:val="left"/>
              <w:rPr>
                <w:spacing w:val="-4"/>
              </w:rPr>
            </w:pPr>
          </w:p>
          <w:p w:rsidR="001A3508" w:rsidRPr="00C42F73" w:rsidRDefault="001A3508" w:rsidP="007F3033">
            <w:pPr>
              <w:pStyle w:val="a9"/>
              <w:numPr>
                <w:ilvl w:val="0"/>
                <w:numId w:val="2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Службы управления имуществом.</w:t>
            </w:r>
          </w:p>
          <w:p w:rsidR="003353B6" w:rsidRPr="00C42F73" w:rsidRDefault="003353B6" w:rsidP="007F3033">
            <w:pPr>
              <w:pStyle w:val="a9"/>
              <w:numPr>
                <w:ilvl w:val="0"/>
                <w:numId w:val="3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отключение от электрических сетей рекламного и информационного оборудования, попадающего в зону производства работ, с последующим его восстановлением.</w:t>
            </w:r>
          </w:p>
          <w:p w:rsidR="003353B6" w:rsidRPr="00C42F73" w:rsidRDefault="0093709D" w:rsidP="007F3033">
            <w:pPr>
              <w:pStyle w:val="a9"/>
              <w:numPr>
                <w:ilvl w:val="0"/>
                <w:numId w:val="3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</w:t>
            </w:r>
            <w:r w:rsidR="003353B6" w:rsidRPr="00C42F73">
              <w:rPr>
                <w:spacing w:val="-4"/>
              </w:rPr>
              <w:t>редусмотреть работы по восстановлению флагштоков и деталей крепежа баннерных растяжек, расположенных на фасаде</w:t>
            </w:r>
            <w:r w:rsidRPr="00C42F73">
              <w:rPr>
                <w:spacing w:val="-4"/>
              </w:rPr>
              <w:t xml:space="preserve"> станции</w:t>
            </w:r>
            <w:r w:rsidR="003353B6" w:rsidRPr="00C42F73">
              <w:rPr>
                <w:spacing w:val="-4"/>
              </w:rPr>
              <w:t>.</w:t>
            </w:r>
          </w:p>
          <w:p w:rsidR="00CC3B11" w:rsidRPr="00C42F73" w:rsidRDefault="0093709D" w:rsidP="007F3033">
            <w:pPr>
              <w:pStyle w:val="a9"/>
              <w:numPr>
                <w:ilvl w:val="0"/>
                <w:numId w:val="3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</w:t>
            </w:r>
            <w:r w:rsidR="003353B6" w:rsidRPr="00C42F73">
              <w:rPr>
                <w:spacing w:val="-4"/>
              </w:rPr>
              <w:t>редусмотреть</w:t>
            </w:r>
            <w:r w:rsidRPr="00C42F73">
              <w:rPr>
                <w:spacing w:val="-4"/>
              </w:rPr>
              <w:t xml:space="preserve"> </w:t>
            </w:r>
            <w:r w:rsidR="003353B6" w:rsidRPr="00C42F73">
              <w:rPr>
                <w:spacing w:val="-4"/>
              </w:rPr>
              <w:t>сохранение мест</w:t>
            </w:r>
            <w:r w:rsidRPr="00C42F73">
              <w:rPr>
                <w:spacing w:val="-4"/>
              </w:rPr>
              <w:t xml:space="preserve"> </w:t>
            </w:r>
            <w:r w:rsidR="003353B6" w:rsidRPr="00C42F73">
              <w:rPr>
                <w:spacing w:val="-4"/>
              </w:rPr>
              <w:t>размещения рекламного, информационного и торгового оборудования и кабельных трасс.</w:t>
            </w:r>
          </w:p>
          <w:p w:rsidR="00CC3B11" w:rsidRPr="00C42F73" w:rsidRDefault="00CC3B11" w:rsidP="007F3033">
            <w:pPr>
              <w:pStyle w:val="a9"/>
              <w:numPr>
                <w:ilvl w:val="0"/>
                <w:numId w:val="3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случае перепланировки помещений вышеуказанных объектов недвижимости должны быть оформлены схемы помещений в порядке, предусмотренном приказом начальника метрополитена № 425 от 29.03.2017 о вводе в действие «Положения о порядке оформления изменений функционального назначения и перепланировок помещений на объектах метрополитена».</w:t>
            </w:r>
          </w:p>
          <w:p w:rsidR="00CC3B11" w:rsidRPr="00C42F73" w:rsidRDefault="00CC3B11" w:rsidP="007F3033">
            <w:pPr>
              <w:jc w:val="left"/>
              <w:rPr>
                <w:spacing w:val="-4"/>
              </w:rPr>
            </w:pPr>
          </w:p>
          <w:p w:rsidR="00361131" w:rsidRPr="00C42F73" w:rsidRDefault="001A3508" w:rsidP="00361131">
            <w:pPr>
              <w:pStyle w:val="a9"/>
              <w:numPr>
                <w:ilvl w:val="0"/>
                <w:numId w:val="2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Подразделения по обеспечению транспортной безопасности Службы специальных технических средств.</w:t>
            </w:r>
          </w:p>
          <w:p w:rsidR="00361131" w:rsidRPr="00C42F73" w:rsidRDefault="00361131" w:rsidP="00361131">
            <w:pPr>
              <w:pStyle w:val="a9"/>
              <w:numPr>
                <w:ilvl w:val="0"/>
                <w:numId w:val="33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стационарных арочных металлодетекторов SmartScanC18.</w:t>
            </w:r>
          </w:p>
          <w:p w:rsidR="00361131" w:rsidRPr="00C42F73" w:rsidRDefault="00361131" w:rsidP="00361131">
            <w:pPr>
              <w:pStyle w:val="a9"/>
              <w:numPr>
                <w:ilvl w:val="0"/>
                <w:numId w:val="33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 ограждающих конструкций входной зоны вестибюля.</w:t>
            </w:r>
          </w:p>
          <w:p w:rsidR="00361131" w:rsidRPr="00C42F73" w:rsidRDefault="00361131" w:rsidP="00361131">
            <w:pPr>
              <w:pStyle w:val="a9"/>
              <w:numPr>
                <w:ilvl w:val="0"/>
                <w:numId w:val="33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Предусмотреть демонтаж аппаратно-программного комплекса идентификации личности по </w:t>
            </w:r>
            <w:r w:rsidRPr="00C42F73">
              <w:rPr>
                <w:spacing w:val="-4"/>
              </w:rPr>
              <w:lastRenderedPageBreak/>
              <w:t>биометрическим характеристикам лица КАРС (демонтаж КАРС по факту согласования с причастными силовыми ведомствами. После демонтажа - списание).</w:t>
            </w:r>
          </w:p>
          <w:p w:rsidR="00361131" w:rsidRPr="00C42F73" w:rsidRDefault="00361131" w:rsidP="00361131">
            <w:pPr>
              <w:pStyle w:val="a9"/>
              <w:numPr>
                <w:ilvl w:val="0"/>
                <w:numId w:val="33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демонтаж/монтаж оборудования охранной сигнализации помещений дистанции систем безопасности (ДСБ СТС ПТБ) и помещений АВЗ ДСБ СТС ПТБ на станции «Ладожская». Предусмотреть мероприятия по обеспечению сохранности указанного оборудования на время проведения работ по капитальному ремонту.</w:t>
            </w:r>
          </w:p>
          <w:p w:rsidR="00361131" w:rsidRPr="00C42F73" w:rsidRDefault="00361131" w:rsidP="00361131">
            <w:pPr>
              <w:pStyle w:val="a9"/>
              <w:numPr>
                <w:ilvl w:val="0"/>
                <w:numId w:val="33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демонтаж/монтаж оборудования охранной сигнализации вестибюля станции «Ладожская». Предусмотреть мероприятия по обеспечению сохранности указанного оборудования на время проведения работ по капитальному ремонту.</w:t>
            </w:r>
          </w:p>
          <w:p w:rsidR="00361131" w:rsidRPr="00C42F73" w:rsidRDefault="00361131" w:rsidP="00361131">
            <w:pPr>
              <w:pStyle w:val="a9"/>
              <w:tabs>
                <w:tab w:val="left" w:pos="659"/>
              </w:tabs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демонтаж/монтаж оборудования системы тревожной сигнализации станции «Ладожская». Предусмотреть мероприятия по обеспечению сохранности указанного оборудования на время проведения работ по капитальному ремонту.</w:t>
            </w:r>
          </w:p>
          <w:p w:rsidR="00361131" w:rsidRPr="00C42F73" w:rsidRDefault="00361131" w:rsidP="00361131">
            <w:pPr>
              <w:pStyle w:val="a9"/>
              <w:tabs>
                <w:tab w:val="left" w:pos="659"/>
              </w:tabs>
              <w:ind w:left="0"/>
              <w:jc w:val="left"/>
              <w:rPr>
                <w:spacing w:val="-4"/>
              </w:rPr>
            </w:pPr>
          </w:p>
          <w:p w:rsidR="00361131" w:rsidRPr="00C42F73" w:rsidRDefault="00361131" w:rsidP="007F3033">
            <w:pPr>
              <w:pStyle w:val="a9"/>
              <w:numPr>
                <w:ilvl w:val="0"/>
                <w:numId w:val="2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Подразделения по обеспечению транспортной безопасности Службы транспортной безопасности.</w:t>
            </w:r>
          </w:p>
          <w:p w:rsidR="00361131" w:rsidRPr="00C42F73" w:rsidRDefault="00361131" w:rsidP="00361131">
            <w:pPr>
              <w:pStyle w:val="a9"/>
              <w:numPr>
                <w:ilvl w:val="0"/>
                <w:numId w:val="61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для пом. 138 (1-Н, ч.п.37) (пункт досмотра пассажиров и багажа) выполнение следующих работ:</w:t>
            </w:r>
          </w:p>
          <w:p w:rsidR="00361131" w:rsidRPr="00C42F73" w:rsidRDefault="00FD4665" w:rsidP="00361131">
            <w:pPr>
              <w:pStyle w:val="a9"/>
              <w:numPr>
                <w:ilvl w:val="0"/>
                <w:numId w:val="6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Демонтаж/монтаж ЛДУ «Инспектор 55/65</w:t>
            </w:r>
            <w:r w:rsidRPr="00C42F73">
              <w:rPr>
                <w:spacing w:val="-4"/>
                <w:lang w:val="en-US"/>
              </w:rPr>
              <w:t>ZX</w:t>
            </w:r>
            <w:r w:rsidRPr="00C42F73">
              <w:rPr>
                <w:spacing w:val="-4"/>
              </w:rPr>
              <w:t>», с обеспечением его сохранности на время проведения работ по капитальному ремонту.</w:t>
            </w:r>
          </w:p>
          <w:p w:rsidR="00FD4665" w:rsidRPr="00C42F73" w:rsidRDefault="00FD4665" w:rsidP="00361131">
            <w:pPr>
              <w:pStyle w:val="a9"/>
              <w:numPr>
                <w:ilvl w:val="0"/>
                <w:numId w:val="6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Демонтаж со списанием существующей не работоспособной сплит-системы. Оснащение помещения новой сплит-системой.</w:t>
            </w:r>
          </w:p>
          <w:p w:rsidR="00FD4665" w:rsidRPr="00C42F73" w:rsidRDefault="00FD4665" w:rsidP="00361131">
            <w:pPr>
              <w:pStyle w:val="a9"/>
              <w:numPr>
                <w:ilvl w:val="0"/>
                <w:numId w:val="6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Демонтаж/монтаж размещенного оборудования ПУОТБ, в составе следующих основных средств: «Электрические сети» и «Сети связи», с обеспечением сохранности данного оборудования на время проведения работ по капитальному ремонту.</w:t>
            </w:r>
          </w:p>
          <w:p w:rsidR="00FD4665" w:rsidRPr="00C42F73" w:rsidRDefault="00FD4665" w:rsidP="00361131">
            <w:pPr>
              <w:pStyle w:val="a9"/>
              <w:numPr>
                <w:ilvl w:val="0"/>
                <w:numId w:val="6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Демонтаж со списанием оборудования АРК.</w:t>
            </w:r>
          </w:p>
          <w:p w:rsidR="00FD4665" w:rsidRPr="00C42F73" w:rsidRDefault="00FD4665" w:rsidP="00FD4665">
            <w:pPr>
              <w:pStyle w:val="a9"/>
              <w:numPr>
                <w:ilvl w:val="0"/>
                <w:numId w:val="62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Косметический ремонт пом. 138 (1-Н, ч.п.37) с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заменой напольной плитки (при необходимости организовать устройство кабельных проходов с монтажом закладных кабельных гильз в местах прохода кабельных трасс через пол, стены</w:t>
            </w:r>
            <w:r w:rsidR="0079105B" w:rsidRPr="00C42F73">
              <w:rPr>
                <w:spacing w:val="-4"/>
              </w:rPr>
              <w:t>. Герметизацию кабельных проходов выполнить уплотнительным негорючим материалом, обеспечивающим требуемый предел огнестойкости. Кабельные прокладки выполнить в кабель-канале</w:t>
            </w:r>
            <w:r w:rsidRPr="00C42F73">
              <w:rPr>
                <w:spacing w:val="-4"/>
              </w:rPr>
              <w:t>)</w:t>
            </w:r>
            <w:r w:rsidR="0079105B" w:rsidRPr="00C42F73">
              <w:rPr>
                <w:spacing w:val="-4"/>
              </w:rPr>
              <w:t>.</w:t>
            </w:r>
          </w:p>
          <w:p w:rsidR="00361131" w:rsidRPr="00C42F73" w:rsidRDefault="00361131" w:rsidP="00CD0C6A">
            <w:pPr>
              <w:pStyle w:val="a9"/>
              <w:numPr>
                <w:ilvl w:val="0"/>
                <w:numId w:val="61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для пом. 131 (1-Н, ч.п.34) (служебное помещение) и пом. 132 (1-Н, ч.п.33) (начальник участка) – выполнение косметического ремонта.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13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Требования по технике </w:t>
            </w:r>
            <w:r w:rsidRPr="00C42F73">
              <w:rPr>
                <w:spacing w:val="-4"/>
              </w:rPr>
              <w:lastRenderedPageBreak/>
              <w:t>безопасности</w:t>
            </w:r>
          </w:p>
        </w:tc>
        <w:tc>
          <w:tcPr>
            <w:tcW w:w="6226" w:type="dxa"/>
          </w:tcPr>
          <w:p w:rsidR="00F267C6" w:rsidRPr="00C42F73" w:rsidRDefault="00F267C6" w:rsidP="007F3033">
            <w:pPr>
              <w:jc w:val="left"/>
              <w:rPr>
                <w:spacing w:val="-6"/>
              </w:rPr>
            </w:pPr>
            <w:r w:rsidRPr="00C42F73">
              <w:rPr>
                <w:spacing w:val="-6"/>
              </w:rPr>
              <w:lastRenderedPageBreak/>
              <w:t xml:space="preserve">В соответствии с требованиями действующих нормативных </w:t>
            </w:r>
            <w:r w:rsidRPr="00C42F73">
              <w:rPr>
                <w:spacing w:val="-6"/>
              </w:rPr>
              <w:lastRenderedPageBreak/>
              <w:t>документов:</w:t>
            </w:r>
          </w:p>
          <w:p w:rsidR="00F267C6" w:rsidRPr="00C42F73" w:rsidRDefault="00F267C6" w:rsidP="007F3033">
            <w:pPr>
              <w:pStyle w:val="a9"/>
              <w:numPr>
                <w:ilvl w:val="0"/>
                <w:numId w:val="35"/>
              </w:numPr>
              <w:ind w:left="0" w:firstLine="0"/>
              <w:jc w:val="left"/>
              <w:rPr>
                <w:spacing w:val="-8"/>
              </w:rPr>
            </w:pPr>
            <w:r w:rsidRPr="00C42F73">
              <w:rPr>
                <w:spacing w:val="-8"/>
              </w:rPr>
              <w:t>СНиП 12-03-2001. Безопасность труда в строительстве. Часть 1. Общие требования.</w:t>
            </w:r>
          </w:p>
          <w:p w:rsidR="00381FAD" w:rsidRPr="00C42F73" w:rsidRDefault="00F267C6" w:rsidP="007F3033">
            <w:pPr>
              <w:pStyle w:val="a9"/>
              <w:numPr>
                <w:ilvl w:val="0"/>
                <w:numId w:val="35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8"/>
              </w:rPr>
              <w:t>СНиП 12-04-2002. Безопасность труда в строительстве. Часть 2. Строительное производство.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14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по экологии</w:t>
            </w:r>
          </w:p>
        </w:tc>
        <w:tc>
          <w:tcPr>
            <w:tcW w:w="6226" w:type="dxa"/>
          </w:tcPr>
          <w:p w:rsidR="000B7A2E" w:rsidRPr="00C42F73" w:rsidRDefault="000B7A2E" w:rsidP="000B7A2E">
            <w:pPr>
              <w:pStyle w:val="a9"/>
              <w:numPr>
                <w:ilvl w:val="0"/>
                <w:numId w:val="36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Документацию разработать в соответствии с действующим законодательством РФ и СПб.</w:t>
            </w:r>
          </w:p>
          <w:p w:rsidR="000B7A2E" w:rsidRPr="00C42F73" w:rsidRDefault="000B7A2E" w:rsidP="000B7A2E">
            <w:pPr>
              <w:pStyle w:val="a9"/>
              <w:numPr>
                <w:ilvl w:val="0"/>
                <w:numId w:val="36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Согласовать Раздел «Перечень мероприятий по охране окружающей среды» (в т.ч.: обращение с отходами, расч</w:t>
            </w:r>
            <w:r w:rsidR="00913B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>т количества образования отходов, перечень отходов, код по ФККО, класс опасности и т.п.) с сектором охраны окружающей среды Электромеханической службы.</w:t>
            </w:r>
          </w:p>
          <w:p w:rsidR="00CF2A64" w:rsidRPr="00C42F73" w:rsidRDefault="00CF2A64" w:rsidP="000B7A2E">
            <w:pPr>
              <w:pStyle w:val="a9"/>
              <w:numPr>
                <w:ilvl w:val="0"/>
                <w:numId w:val="36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В сметной документации предусмотреть затраты на разработку паспортов отходов, проведение лабораторных исследований – химического и (или) компонентного состава отходов, в т.ч. для подтверждения отнесения отхода к </w:t>
            </w:r>
            <w:r w:rsidRPr="00C42F73">
              <w:rPr>
                <w:spacing w:val="-4"/>
                <w:lang w:val="en-US"/>
              </w:rPr>
              <w:t>V</w:t>
            </w:r>
            <w:r w:rsidRPr="00C42F73">
              <w:rPr>
                <w:spacing w:val="-4"/>
              </w:rPr>
              <w:t xml:space="preserve"> классу опасности </w:t>
            </w:r>
            <w:r w:rsidR="00816A1A" w:rsidRPr="00C42F73">
              <w:rPr>
                <w:spacing w:val="-4"/>
              </w:rPr>
              <w:t xml:space="preserve">предусмотреть </w:t>
            </w:r>
            <w:r w:rsidR="000C54E8" w:rsidRPr="00C42F73">
              <w:rPr>
                <w:spacing w:val="-4"/>
              </w:rPr>
              <w:t>биотестирование, транспортировку, размещение или утилизацию</w:t>
            </w:r>
            <w:r w:rsidR="00816A1A" w:rsidRPr="00C42F73">
              <w:rPr>
                <w:spacing w:val="-4"/>
              </w:rPr>
              <w:t xml:space="preserve"> отходов, плату за негативное воздействие на окружающую среду.</w:t>
            </w:r>
          </w:p>
          <w:p w:rsidR="00381FAD" w:rsidRPr="00C42F73" w:rsidRDefault="000B7A2E" w:rsidP="000B7A2E">
            <w:pPr>
              <w:pStyle w:val="a9"/>
              <w:numPr>
                <w:ilvl w:val="0"/>
                <w:numId w:val="36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мероприятия по предотвращению попадания строительных отходов и других загрязнений в сети канализации и водопровода, почву и окружающую среду.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15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по внедрению новой техники, материалов</w:t>
            </w:r>
          </w:p>
        </w:tc>
        <w:tc>
          <w:tcPr>
            <w:tcW w:w="6226" w:type="dxa"/>
          </w:tcPr>
          <w:p w:rsidR="000B7A2E" w:rsidRPr="00C42F73" w:rsidRDefault="000B7A2E" w:rsidP="000B7A2E">
            <w:pPr>
              <w:pStyle w:val="a9"/>
              <w:numPr>
                <w:ilvl w:val="0"/>
                <w:numId w:val="37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применение эффективных технологий выполнения работ.</w:t>
            </w:r>
          </w:p>
          <w:p w:rsidR="000B7A2E" w:rsidRPr="00C42F73" w:rsidRDefault="000B7A2E" w:rsidP="000B7A2E">
            <w:pPr>
              <w:pStyle w:val="a9"/>
              <w:numPr>
                <w:ilvl w:val="0"/>
                <w:numId w:val="37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Предусмотреть использование современных, серийно выпускаемых материалов и оборудования, приоритетно российского производства, имеющих положительный опыт эксплуатации, удовлетворяющих санитарно-гигиеническим, противопожарным требованиям и имеющих соответствующие сертификаты. При невозможности применения материалов и оборудования отечественного производителя, проектировщик должен предоставить обоснование (экономическое, отсутствие отечественного производителя) применения импортного оборудования и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материалов.</w:t>
            </w:r>
          </w:p>
          <w:p w:rsidR="00381FAD" w:rsidRPr="00C42F73" w:rsidRDefault="000B7A2E" w:rsidP="000B7A2E">
            <w:pPr>
              <w:pStyle w:val="a9"/>
              <w:numPr>
                <w:ilvl w:val="0"/>
                <w:numId w:val="37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разработке документации товарные знаки (товаров, материалов, комплектующих и оборудования), примен</w:t>
            </w:r>
            <w:r w:rsidR="00913BE4" w:rsidRPr="00C42F73">
              <w:rPr>
                <w:spacing w:val="-4"/>
              </w:rPr>
              <w:t>е</w:t>
            </w:r>
            <w:r w:rsidRPr="00C42F73">
              <w:rPr>
                <w:spacing w:val="-4"/>
              </w:rPr>
              <w:t>нные Подрядчиком в проекте (и в том числе спецификации), должны сопровождаться словами «или эквивалент» (аналог). Эквивалентность (аналогичность) товаров, предлагаемых Подрядчиком к использованию при выполнении работ, определяется в соответствии с требованиями к значениям показателей (характеристик) товара или эквивалентности товара используемого для выполнения работ, с подробным описанием и указанием технических характеристик подобранных материалов и оборудования.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16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Требования к наличию лицензий или свидетельств на право выполнения проектной и </w:t>
            </w:r>
            <w:r w:rsidRPr="00C42F73">
              <w:rPr>
                <w:spacing w:val="-4"/>
              </w:rPr>
              <w:lastRenderedPageBreak/>
              <w:t>рабочей документации</w:t>
            </w:r>
          </w:p>
        </w:tc>
        <w:tc>
          <w:tcPr>
            <w:tcW w:w="6226" w:type="dxa"/>
          </w:tcPr>
          <w:p w:rsidR="005E446F" w:rsidRPr="005E446F" w:rsidRDefault="005E446F" w:rsidP="005E446F">
            <w:pPr>
              <w:pStyle w:val="a9"/>
              <w:numPr>
                <w:ilvl w:val="0"/>
                <w:numId w:val="38"/>
              </w:numPr>
              <w:tabs>
                <w:tab w:val="left" w:pos="631"/>
              </w:tabs>
              <w:ind w:left="0" w:firstLine="0"/>
              <w:jc w:val="left"/>
              <w:rPr>
                <w:spacing w:val="-4"/>
              </w:rPr>
            </w:pPr>
            <w:r w:rsidRPr="005E446F">
              <w:rPr>
                <w:spacing w:val="-4"/>
              </w:rPr>
              <w:lastRenderedPageBreak/>
              <w:t xml:space="preserve">Проектная и рабочая документация должна быть разработана организацией, которая является членом саморегулируемой организации с правом осуществлять </w:t>
            </w:r>
            <w:r w:rsidRPr="005E446F">
              <w:rPr>
                <w:spacing w:val="-4"/>
              </w:rPr>
              <w:lastRenderedPageBreak/>
              <w:t>подготовку проектной документации по договору на подготовку проектной документации, заключаемому с использованием конкурентных способов заключения договоров в отношении особо опасных, технически сложных и уникальных объектов (кроме объектов использования атомной энергии). При этом уровень ответственности члена саморегулируемой организации по</w:t>
            </w:r>
            <w:r>
              <w:rPr>
                <w:spacing w:val="-4"/>
              </w:rPr>
              <w:t> </w:t>
            </w:r>
            <w:r w:rsidRPr="005E446F">
              <w:rPr>
                <w:spacing w:val="-4"/>
              </w:rPr>
              <w:t>обязательствам по договору на подготовку проектной документации, заключаемому с использованием конкурентных способов заключения договоров, в соответствии с которым указанным членом внесен взнос в</w:t>
            </w:r>
            <w:r>
              <w:rPr>
                <w:spacing w:val="-4"/>
              </w:rPr>
              <w:t> </w:t>
            </w:r>
            <w:r w:rsidRPr="005E446F">
              <w:rPr>
                <w:spacing w:val="-4"/>
              </w:rPr>
              <w:t>компенсационный фонд обеспечения договорных обязательств должен быть не менее цены договора.</w:t>
            </w:r>
          </w:p>
          <w:p w:rsidR="000B7A2E" w:rsidRPr="00C42F73" w:rsidRDefault="000B7A2E" w:rsidP="000B7A2E">
            <w:pPr>
              <w:pStyle w:val="a9"/>
              <w:numPr>
                <w:ilvl w:val="0"/>
                <w:numId w:val="38"/>
              </w:numPr>
              <w:tabs>
                <w:tab w:val="left" w:pos="631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Работы по инженерным изысканиям должны выполняться организацией, которая является членом саморегулируемой организации с правом осуществлять инженерные изыскания по </w:t>
            </w:r>
            <w:r w:rsidR="005E446F">
              <w:rPr>
                <w:spacing w:val="-4"/>
              </w:rPr>
              <w:t xml:space="preserve">договору </w:t>
            </w:r>
            <w:r w:rsidRPr="00C42F73">
              <w:rPr>
                <w:spacing w:val="-4"/>
              </w:rPr>
              <w:t>на выполнение инженерных изысканий, заключаемому с использованием конкурентных способов заключения договоров.</w:t>
            </w:r>
            <w:r w:rsidR="00C8771D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 xml:space="preserve">При этом уровень ответственности члена саморегулируемой организации по обязательствам по </w:t>
            </w:r>
            <w:r w:rsidR="005E446F">
              <w:rPr>
                <w:spacing w:val="-4"/>
              </w:rPr>
              <w:t xml:space="preserve">договору </w:t>
            </w:r>
            <w:r w:rsidRPr="00C42F73">
              <w:rPr>
                <w:spacing w:val="-4"/>
              </w:rPr>
              <w:t>на выполнение инженерных изысканий, заключаемому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</w:t>
            </w:r>
            <w:r w:rsidR="005E446F">
              <w:rPr>
                <w:spacing w:val="-4"/>
              </w:rPr>
              <w:t>ьств должен быть не менее цены договора</w:t>
            </w:r>
            <w:r w:rsidRPr="00C42F73">
              <w:rPr>
                <w:spacing w:val="-4"/>
              </w:rPr>
              <w:t>.</w:t>
            </w:r>
          </w:p>
          <w:p w:rsidR="00381FAD" w:rsidRPr="00C42F73" w:rsidRDefault="000B7A2E" w:rsidP="000B7A2E">
            <w:pPr>
              <w:pStyle w:val="a9"/>
              <w:numPr>
                <w:ilvl w:val="0"/>
                <w:numId w:val="38"/>
              </w:numPr>
              <w:tabs>
                <w:tab w:val="left" w:pos="631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Работы могут выполняться с привлечением субподрядчиков.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17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Состав и требования к содержанию проектной и рабочей документации</w:t>
            </w:r>
          </w:p>
        </w:tc>
        <w:tc>
          <w:tcPr>
            <w:tcW w:w="6226" w:type="dxa"/>
          </w:tcPr>
          <w:p w:rsidR="00D61C4B" w:rsidRPr="00D61C4B" w:rsidRDefault="00D61C4B" w:rsidP="00D61C4B">
            <w:pPr>
              <w:pStyle w:val="a9"/>
              <w:numPr>
                <w:ilvl w:val="0"/>
                <w:numId w:val="42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>
              <w:rPr>
                <w:spacing w:val="-4"/>
              </w:rPr>
              <w:t>Технический отчет по результатам инженерно-геодезических изысканий.</w:t>
            </w:r>
          </w:p>
          <w:p w:rsidR="00CC6649" w:rsidRPr="00C42F73" w:rsidRDefault="00CC6649" w:rsidP="00C333A2">
            <w:pPr>
              <w:pStyle w:val="a9"/>
              <w:numPr>
                <w:ilvl w:val="0"/>
                <w:numId w:val="42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Отчет о техническом состоянии конструкций здания (сооружения).</w:t>
            </w:r>
            <w:r w:rsidR="00D305C0" w:rsidRPr="00C42F73">
              <w:rPr>
                <w:spacing w:val="-4"/>
              </w:rPr>
              <w:t xml:space="preserve"> Выполн</w:t>
            </w:r>
            <w:r w:rsidR="00DA4563" w:rsidRPr="00C42F73">
              <w:rPr>
                <w:spacing w:val="-4"/>
              </w:rPr>
              <w:t xml:space="preserve">ить </w:t>
            </w:r>
            <w:r w:rsidR="00D305C0" w:rsidRPr="00C42F73">
              <w:rPr>
                <w:spacing w:val="-4"/>
              </w:rPr>
              <w:t xml:space="preserve">в объеме достаточном для проведения работ </w:t>
            </w:r>
            <w:r w:rsidR="00DA4563" w:rsidRPr="00C42F73">
              <w:rPr>
                <w:spacing w:val="-4"/>
              </w:rPr>
              <w:t xml:space="preserve">по </w:t>
            </w:r>
            <w:r w:rsidR="007341B4" w:rsidRPr="00C42F73">
              <w:rPr>
                <w:spacing w:val="-4"/>
              </w:rPr>
              <w:t>капитально</w:t>
            </w:r>
            <w:r w:rsidR="00DA4563" w:rsidRPr="00C42F73">
              <w:rPr>
                <w:spacing w:val="-4"/>
              </w:rPr>
              <w:t>му</w:t>
            </w:r>
            <w:r w:rsidR="007341B4" w:rsidRPr="00C42F73">
              <w:rPr>
                <w:spacing w:val="-4"/>
              </w:rPr>
              <w:t xml:space="preserve"> ремонт</w:t>
            </w:r>
            <w:r w:rsidR="00DA4563" w:rsidRPr="00C42F73">
              <w:rPr>
                <w:spacing w:val="-4"/>
              </w:rPr>
              <w:t>у</w:t>
            </w:r>
            <w:r w:rsidR="00D305C0" w:rsidRPr="00C42F73">
              <w:rPr>
                <w:spacing w:val="-4"/>
              </w:rPr>
              <w:t>.</w:t>
            </w:r>
          </w:p>
          <w:p w:rsidR="00CC6649" w:rsidRPr="00C42F73" w:rsidRDefault="00CC6649" w:rsidP="00F94B8D">
            <w:pPr>
              <w:pStyle w:val="a9"/>
              <w:numPr>
                <w:ilvl w:val="0"/>
                <w:numId w:val="48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Отчет технического обследования </w:t>
            </w:r>
            <w:r w:rsidR="00F94B8D" w:rsidRPr="00C42F73">
              <w:rPr>
                <w:spacing w:val="-4"/>
              </w:rPr>
              <w:t xml:space="preserve">должен </w:t>
            </w:r>
            <w:r w:rsidRPr="00C42F73">
              <w:rPr>
                <w:spacing w:val="-4"/>
              </w:rPr>
              <w:t>состо</w:t>
            </w:r>
            <w:r w:rsidR="00F94B8D" w:rsidRPr="00C42F73">
              <w:rPr>
                <w:spacing w:val="-4"/>
              </w:rPr>
              <w:t>я</w:t>
            </w:r>
            <w:r w:rsidRPr="00C42F73">
              <w:rPr>
                <w:spacing w:val="-4"/>
              </w:rPr>
              <w:t>т</w:t>
            </w:r>
            <w:r w:rsidR="00F94B8D" w:rsidRPr="00C42F73">
              <w:rPr>
                <w:spacing w:val="-4"/>
              </w:rPr>
              <w:t>ь</w:t>
            </w:r>
            <w:r w:rsidRPr="00C42F73">
              <w:rPr>
                <w:spacing w:val="-4"/>
              </w:rPr>
              <w:t xml:space="preserve"> из текстовой части, графического материала</w:t>
            </w:r>
            <w:r w:rsidR="00F94B8D" w:rsidRPr="00C42F73">
              <w:rPr>
                <w:spacing w:val="-4"/>
              </w:rPr>
              <w:t xml:space="preserve">, фотографий </w:t>
            </w:r>
            <w:r w:rsidRPr="00C42F73">
              <w:rPr>
                <w:spacing w:val="-4"/>
              </w:rPr>
              <w:t>и приложений, и содержит следующие разделы:</w:t>
            </w:r>
          </w:p>
          <w:p w:rsidR="00F94B8D" w:rsidRPr="00C42F73" w:rsidRDefault="00F94B8D" w:rsidP="00F94B8D">
            <w:pPr>
              <w:pStyle w:val="a9"/>
              <w:numPr>
                <w:ilvl w:val="0"/>
                <w:numId w:val="49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Титульный лист.</w:t>
            </w:r>
          </w:p>
          <w:p w:rsidR="00F94B8D" w:rsidRPr="00C42F73" w:rsidRDefault="00F94B8D" w:rsidP="00F94B8D">
            <w:pPr>
              <w:pStyle w:val="a9"/>
              <w:numPr>
                <w:ilvl w:val="0"/>
                <w:numId w:val="49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Введение. Содержит: 1) обоснование, сведения об организации, проводящей техническое обследование; данные о Заказчике; данные об эксплуатирующей организации; 2) копии документов на право проведения работ; 3) техническое задание - согласовывается с Заказчиком, в нем прописаны все цели и задачи обследования; 4) программа обследования - согласовывается с </w:t>
            </w:r>
            <w:r w:rsidR="00153860" w:rsidRPr="00C42F73">
              <w:rPr>
                <w:spacing w:val="-4"/>
              </w:rPr>
              <w:t>З</w:t>
            </w:r>
            <w:r w:rsidRPr="00C42F73">
              <w:rPr>
                <w:spacing w:val="-4"/>
              </w:rPr>
              <w:t>аказчиком, в нем описаны этапы проведения работ по обследованию; 5) руководящая научно-техническая документация - перечень ГОСТов, СП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и СНиПов, испо</w:t>
            </w:r>
            <w:r w:rsidR="00D5336D" w:rsidRPr="00C42F73">
              <w:rPr>
                <w:spacing w:val="-4"/>
              </w:rPr>
              <w:t>льзованных при обследовании; 6) </w:t>
            </w:r>
            <w:r w:rsidRPr="00C42F73">
              <w:rPr>
                <w:spacing w:val="-4"/>
              </w:rPr>
              <w:t>состав специалистов - перечень специалистов, которые производили обследования, и</w:t>
            </w:r>
            <w:r w:rsidR="00D5336D" w:rsidRPr="00C42F73">
              <w:rPr>
                <w:spacing w:val="-4"/>
              </w:rPr>
              <w:t xml:space="preserve"> их квалификация; 7) </w:t>
            </w:r>
            <w:r w:rsidRPr="00C42F73">
              <w:rPr>
                <w:spacing w:val="-4"/>
              </w:rPr>
              <w:t xml:space="preserve">перечень приборов и оборудования - со сведениями о </w:t>
            </w:r>
            <w:r w:rsidRPr="00C42F73">
              <w:rPr>
                <w:spacing w:val="-4"/>
              </w:rPr>
              <w:lastRenderedPageBreak/>
              <w:t>поверке этих приборов и оборудования.</w:t>
            </w:r>
          </w:p>
          <w:p w:rsidR="00F94B8D" w:rsidRPr="00C42F73" w:rsidRDefault="00F94B8D" w:rsidP="00F94B8D">
            <w:pPr>
              <w:pStyle w:val="a9"/>
              <w:numPr>
                <w:ilvl w:val="0"/>
                <w:numId w:val="49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Анализ технической документации.</w:t>
            </w:r>
          </w:p>
          <w:p w:rsidR="00F94B8D" w:rsidRPr="00C42F73" w:rsidRDefault="00F94B8D" w:rsidP="00F94B8D">
            <w:pPr>
              <w:pStyle w:val="a9"/>
              <w:numPr>
                <w:ilvl w:val="0"/>
                <w:numId w:val="49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Результаты обследования конструкций</w:t>
            </w:r>
            <w:r w:rsidR="00153860" w:rsidRPr="00C42F73">
              <w:rPr>
                <w:spacing w:val="-4"/>
              </w:rPr>
              <w:t>: 1) о</w:t>
            </w:r>
            <w:r w:rsidRPr="00C42F73">
              <w:rPr>
                <w:spacing w:val="-4"/>
              </w:rPr>
              <w:t>бщие данные по обследованию</w:t>
            </w:r>
            <w:r w:rsidR="00153860" w:rsidRPr="00C42F73">
              <w:rPr>
                <w:spacing w:val="-4"/>
              </w:rPr>
              <w:t xml:space="preserve">; </w:t>
            </w:r>
            <w:r w:rsidRPr="00C42F73">
              <w:rPr>
                <w:spacing w:val="-4"/>
              </w:rPr>
              <w:t>2</w:t>
            </w:r>
            <w:r w:rsidR="00153860" w:rsidRPr="00C42F73">
              <w:rPr>
                <w:spacing w:val="-4"/>
              </w:rPr>
              <w:t>) р</w:t>
            </w:r>
            <w:r w:rsidRPr="00C42F73">
              <w:rPr>
                <w:spacing w:val="-4"/>
              </w:rPr>
              <w:t>езультаты визуального обследования строительных конструкций</w:t>
            </w:r>
            <w:r w:rsidR="00153860" w:rsidRPr="00C42F73">
              <w:rPr>
                <w:spacing w:val="-4"/>
              </w:rPr>
              <w:t xml:space="preserve">; </w:t>
            </w:r>
            <w:r w:rsidRPr="00C42F73">
              <w:rPr>
                <w:spacing w:val="-4"/>
              </w:rPr>
              <w:t>3</w:t>
            </w:r>
            <w:r w:rsidR="00153860" w:rsidRPr="00C42F73">
              <w:rPr>
                <w:spacing w:val="-4"/>
              </w:rPr>
              <w:t>) р</w:t>
            </w:r>
            <w:r w:rsidRPr="00C42F73">
              <w:rPr>
                <w:spacing w:val="-4"/>
              </w:rPr>
              <w:t>езультаты визуального обследования инженерных сетей</w:t>
            </w:r>
            <w:r w:rsidR="00153860" w:rsidRPr="00C42F73">
              <w:rPr>
                <w:spacing w:val="-4"/>
              </w:rPr>
              <w:t>; 4) р</w:t>
            </w:r>
            <w:r w:rsidRPr="00C42F73">
              <w:rPr>
                <w:spacing w:val="-4"/>
              </w:rPr>
              <w:t>езультаты детального (инструментального) обследования</w:t>
            </w:r>
            <w:r w:rsidR="00153860" w:rsidRPr="00C42F73">
              <w:rPr>
                <w:spacing w:val="-4"/>
              </w:rPr>
              <w:t>; 5) р</w:t>
            </w:r>
            <w:r w:rsidRPr="00C42F73">
              <w:rPr>
                <w:spacing w:val="-4"/>
              </w:rPr>
              <w:t>езультаты поверочных расчетов</w:t>
            </w:r>
            <w:r w:rsidR="00153860" w:rsidRPr="00C42F73">
              <w:rPr>
                <w:spacing w:val="-4"/>
              </w:rPr>
              <w:t>;</w:t>
            </w:r>
            <w:r w:rsidR="00D5336D" w:rsidRPr="00C42F73">
              <w:rPr>
                <w:spacing w:val="-4"/>
              </w:rPr>
              <w:t xml:space="preserve"> 6) </w:t>
            </w:r>
            <w:r w:rsidR="00153860" w:rsidRPr="00C42F73">
              <w:rPr>
                <w:spacing w:val="-4"/>
              </w:rPr>
              <w:t>к</w:t>
            </w:r>
            <w:r w:rsidRPr="00C42F73">
              <w:rPr>
                <w:spacing w:val="-4"/>
              </w:rPr>
              <w:t>онтроль крена и осадок.</w:t>
            </w:r>
          </w:p>
          <w:p w:rsidR="00153860" w:rsidRPr="00C42F73" w:rsidRDefault="00F94B8D" w:rsidP="00F94B8D">
            <w:pPr>
              <w:pStyle w:val="a9"/>
              <w:numPr>
                <w:ilvl w:val="0"/>
                <w:numId w:val="49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Заключение о техническом состоянии строительных конструкций</w:t>
            </w:r>
            <w:r w:rsidR="00153860" w:rsidRPr="00C42F73">
              <w:rPr>
                <w:spacing w:val="-4"/>
              </w:rPr>
              <w:t>.</w:t>
            </w:r>
          </w:p>
          <w:p w:rsidR="00CC6649" w:rsidRPr="00C42F73" w:rsidRDefault="00F94B8D" w:rsidP="00F94B8D">
            <w:pPr>
              <w:pStyle w:val="a9"/>
              <w:numPr>
                <w:ilvl w:val="0"/>
                <w:numId w:val="49"/>
              </w:numPr>
              <w:tabs>
                <w:tab w:val="left" w:pos="943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Приложени</w:t>
            </w:r>
            <w:r w:rsidR="00D5336D" w:rsidRPr="00C42F73">
              <w:rPr>
                <w:spacing w:val="-4"/>
              </w:rPr>
              <w:t>я: 1) результаты фотосъемки; 2) </w:t>
            </w:r>
            <w:r w:rsidRPr="00C42F73">
              <w:rPr>
                <w:spacing w:val="-4"/>
              </w:rPr>
              <w:t>копии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квалификационных удостоверений; 3) копия лицензии на программные продукты, использованные при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поверочных расчетах; 4) графические материалы.</w:t>
            </w:r>
          </w:p>
          <w:p w:rsidR="00CC6649" w:rsidRPr="00C42F73" w:rsidRDefault="00CC6649" w:rsidP="00CC6649">
            <w:pPr>
              <w:pStyle w:val="a9"/>
              <w:tabs>
                <w:tab w:val="left" w:pos="659"/>
              </w:tabs>
              <w:ind w:left="0"/>
              <w:jc w:val="left"/>
              <w:rPr>
                <w:spacing w:val="-4"/>
              </w:rPr>
            </w:pPr>
          </w:p>
          <w:p w:rsidR="00381FAD" w:rsidRPr="00C42F73" w:rsidRDefault="002650BC" w:rsidP="00C333A2">
            <w:pPr>
              <w:pStyle w:val="a9"/>
              <w:numPr>
                <w:ilvl w:val="0"/>
                <w:numId w:val="42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Проектная документация.</w:t>
            </w:r>
          </w:p>
          <w:p w:rsidR="00DE113E" w:rsidRPr="00C42F73" w:rsidRDefault="002650BC" w:rsidP="00C333A2">
            <w:pPr>
              <w:pStyle w:val="a9"/>
              <w:numPr>
                <w:ilvl w:val="0"/>
                <w:numId w:val="43"/>
              </w:numPr>
              <w:tabs>
                <w:tab w:val="left" w:pos="796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Разработка проектной документации проводится в соответствии с требованиями части 12.2 статьи 48 Градостроительного кодекса РФ и Положением о составе разделов проектной документации и требованиях к их содержанию, утвержденным Постановлением Правительства РФ от 16.02.2008 № 87, в следующем объеме:</w:t>
            </w:r>
          </w:p>
          <w:p w:rsidR="00C333A2" w:rsidRPr="00C42F73" w:rsidRDefault="00C333A2" w:rsidP="00CE1AF5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 1</w:t>
            </w:r>
            <w:r w:rsidR="00CE1AF5" w:rsidRPr="00C42F73">
              <w:rPr>
                <w:spacing w:val="-4"/>
              </w:rPr>
              <w:t>.</w:t>
            </w:r>
            <w:r w:rsidRPr="00C42F73">
              <w:rPr>
                <w:spacing w:val="-4"/>
              </w:rPr>
              <w:t xml:space="preserve"> Пояснительная записка.</w:t>
            </w:r>
          </w:p>
          <w:p w:rsidR="00C333A2" w:rsidRPr="00C42F73" w:rsidRDefault="00C333A2" w:rsidP="00CE1AF5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 2. Схема планировочной организации земельного участка.</w:t>
            </w:r>
          </w:p>
          <w:p w:rsidR="00C333A2" w:rsidRPr="00C42F73" w:rsidRDefault="00C333A2" w:rsidP="00CE1AF5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Раздел 3. Архитектурные решения. </w:t>
            </w:r>
          </w:p>
          <w:p w:rsidR="00C333A2" w:rsidRPr="00C42F73" w:rsidRDefault="00C333A2" w:rsidP="00CE1AF5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 4. Конструктивные и объемно-планировочные решения.</w:t>
            </w:r>
          </w:p>
          <w:p w:rsidR="00C333A2" w:rsidRPr="00C42F73" w:rsidRDefault="00C333A2" w:rsidP="00CE1AF5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 5. 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</w:t>
            </w:r>
            <w:r w:rsidR="00CE1AF5" w:rsidRPr="00C42F73">
              <w:rPr>
                <w:spacing w:val="-4"/>
              </w:rPr>
              <w:t>:</w:t>
            </w:r>
          </w:p>
          <w:p w:rsidR="00C333A2" w:rsidRPr="00C42F73" w:rsidRDefault="00C333A2" w:rsidP="00CE1AF5">
            <w:pPr>
              <w:pStyle w:val="a9"/>
              <w:numPr>
                <w:ilvl w:val="0"/>
                <w:numId w:val="44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подраздел </w:t>
            </w:r>
            <w:r w:rsidR="00CE1AF5" w:rsidRPr="00C42F73">
              <w:rPr>
                <w:spacing w:val="-4"/>
              </w:rPr>
              <w:t>«</w:t>
            </w:r>
            <w:r w:rsidRPr="00C42F73">
              <w:rPr>
                <w:spacing w:val="-4"/>
              </w:rPr>
              <w:t>Система электроснабжения</w:t>
            </w:r>
            <w:r w:rsidR="00CE1AF5" w:rsidRPr="00C42F73">
              <w:rPr>
                <w:spacing w:val="-4"/>
              </w:rPr>
              <w:t>»</w:t>
            </w:r>
            <w:r w:rsidRPr="00C42F73">
              <w:rPr>
                <w:spacing w:val="-4"/>
              </w:rPr>
              <w:t>;</w:t>
            </w:r>
          </w:p>
          <w:p w:rsidR="00C333A2" w:rsidRPr="00C42F73" w:rsidRDefault="00C333A2" w:rsidP="00CE1AF5">
            <w:pPr>
              <w:pStyle w:val="a9"/>
              <w:numPr>
                <w:ilvl w:val="0"/>
                <w:numId w:val="44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подраздел </w:t>
            </w:r>
            <w:r w:rsidR="00CE1AF5" w:rsidRPr="00C42F73">
              <w:rPr>
                <w:spacing w:val="-4"/>
              </w:rPr>
              <w:t>«</w:t>
            </w:r>
            <w:r w:rsidRPr="00C42F73">
              <w:rPr>
                <w:spacing w:val="-4"/>
              </w:rPr>
              <w:t>Система водоснабжения</w:t>
            </w:r>
            <w:r w:rsidR="00CE1AF5" w:rsidRPr="00C42F73">
              <w:rPr>
                <w:spacing w:val="-4"/>
              </w:rPr>
              <w:t>»</w:t>
            </w:r>
            <w:r w:rsidRPr="00C42F73">
              <w:rPr>
                <w:spacing w:val="-4"/>
              </w:rPr>
              <w:t>;</w:t>
            </w:r>
          </w:p>
          <w:p w:rsidR="00C333A2" w:rsidRPr="00C42F73" w:rsidRDefault="00C333A2" w:rsidP="00CE1AF5">
            <w:pPr>
              <w:pStyle w:val="a9"/>
              <w:numPr>
                <w:ilvl w:val="0"/>
                <w:numId w:val="44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подраздел </w:t>
            </w:r>
            <w:r w:rsidR="00CE1AF5" w:rsidRPr="00C42F73">
              <w:rPr>
                <w:spacing w:val="-4"/>
              </w:rPr>
              <w:t>«</w:t>
            </w:r>
            <w:r w:rsidRPr="00C42F73">
              <w:rPr>
                <w:spacing w:val="-4"/>
              </w:rPr>
              <w:t>Система водоотведения</w:t>
            </w:r>
            <w:r w:rsidR="00CE1AF5" w:rsidRPr="00C42F73">
              <w:rPr>
                <w:spacing w:val="-4"/>
              </w:rPr>
              <w:t>»</w:t>
            </w:r>
            <w:r w:rsidRPr="00C42F73">
              <w:rPr>
                <w:spacing w:val="-4"/>
              </w:rPr>
              <w:t>;</w:t>
            </w:r>
          </w:p>
          <w:p w:rsidR="00C333A2" w:rsidRPr="00C42F73" w:rsidRDefault="00C333A2" w:rsidP="00CE1AF5">
            <w:pPr>
              <w:pStyle w:val="a9"/>
              <w:numPr>
                <w:ilvl w:val="0"/>
                <w:numId w:val="44"/>
              </w:numPr>
              <w:ind w:left="0" w:firstLine="0"/>
              <w:jc w:val="left"/>
              <w:rPr>
                <w:spacing w:val="-8"/>
              </w:rPr>
            </w:pPr>
            <w:r w:rsidRPr="00C42F73">
              <w:rPr>
                <w:spacing w:val="-8"/>
              </w:rPr>
              <w:t xml:space="preserve">подраздел </w:t>
            </w:r>
            <w:r w:rsidR="00CE1AF5" w:rsidRPr="00C42F73">
              <w:rPr>
                <w:spacing w:val="-8"/>
              </w:rPr>
              <w:t>«</w:t>
            </w:r>
            <w:r w:rsidRPr="00C42F73">
              <w:rPr>
                <w:spacing w:val="-8"/>
              </w:rPr>
              <w:t>Отопление, вентиляция и кондиционирование воздуха, тепловые сети</w:t>
            </w:r>
            <w:r w:rsidR="00CE1AF5" w:rsidRPr="00C42F73">
              <w:rPr>
                <w:spacing w:val="-8"/>
              </w:rPr>
              <w:t>»</w:t>
            </w:r>
            <w:r w:rsidRPr="00C42F73">
              <w:rPr>
                <w:spacing w:val="-8"/>
              </w:rPr>
              <w:t>;</w:t>
            </w:r>
          </w:p>
          <w:p w:rsidR="00C333A2" w:rsidRPr="00C42F73" w:rsidRDefault="00C333A2" w:rsidP="00CE1AF5">
            <w:pPr>
              <w:pStyle w:val="a9"/>
              <w:numPr>
                <w:ilvl w:val="0"/>
                <w:numId w:val="44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подраздел </w:t>
            </w:r>
            <w:r w:rsidR="00CE1AF5" w:rsidRPr="00C42F73">
              <w:rPr>
                <w:spacing w:val="-4"/>
              </w:rPr>
              <w:t>«</w:t>
            </w:r>
            <w:r w:rsidRPr="00C42F73">
              <w:rPr>
                <w:spacing w:val="-4"/>
              </w:rPr>
              <w:t>Сети связи</w:t>
            </w:r>
            <w:r w:rsidR="00CE1AF5" w:rsidRPr="00C42F73">
              <w:rPr>
                <w:spacing w:val="-4"/>
              </w:rPr>
              <w:t>»</w:t>
            </w:r>
            <w:r w:rsidRPr="00C42F73">
              <w:rPr>
                <w:spacing w:val="-4"/>
              </w:rPr>
              <w:t>;</w:t>
            </w:r>
          </w:p>
          <w:p w:rsidR="00CE1AF5" w:rsidRPr="00C42F73" w:rsidRDefault="00CE1AF5" w:rsidP="00CE1AF5">
            <w:pPr>
              <w:pStyle w:val="a9"/>
              <w:numPr>
                <w:ilvl w:val="0"/>
                <w:numId w:val="44"/>
              </w:numPr>
              <w:ind w:left="0" w:firstLine="0"/>
              <w:jc w:val="left"/>
              <w:rPr>
                <w:spacing w:val="-10"/>
              </w:rPr>
            </w:pPr>
            <w:r w:rsidRPr="00C42F73">
              <w:rPr>
                <w:spacing w:val="-10"/>
              </w:rPr>
              <w:t>подраздел «Оборудование АСКОПМ (автоматизированная система контроля оплаты проезда на метрополитене)». Д</w:t>
            </w:r>
            <w:r w:rsidRPr="00C42F73">
              <w:rPr>
                <w:spacing w:val="-4"/>
              </w:rPr>
              <w:t>анный раздел должен включать: план кабельной сети; схему локальной сети; принципиальную схему электропитания; план расположения оборудования в кассовых помещениях и вестибюле; основание под турникеты; схему контура заземления; кабельный журнал; спецификацию оборудования, изделий и материалов.</w:t>
            </w:r>
          </w:p>
          <w:p w:rsidR="00917790" w:rsidRPr="00C42F73" w:rsidRDefault="00917790" w:rsidP="00917790">
            <w:pPr>
              <w:pStyle w:val="a9"/>
              <w:numPr>
                <w:ilvl w:val="0"/>
                <w:numId w:val="44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подраздел «Система контроля доступа (СКД)»;</w:t>
            </w:r>
          </w:p>
          <w:p w:rsidR="00917790" w:rsidRPr="00C42F73" w:rsidRDefault="00C333A2" w:rsidP="00CE1AF5">
            <w:pPr>
              <w:pStyle w:val="a9"/>
              <w:numPr>
                <w:ilvl w:val="0"/>
                <w:numId w:val="44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подраздел </w:t>
            </w:r>
            <w:r w:rsidR="00CE1AF5" w:rsidRPr="00C42F73">
              <w:rPr>
                <w:spacing w:val="-4"/>
              </w:rPr>
              <w:t>«</w:t>
            </w:r>
            <w:r w:rsidRPr="00C42F73">
              <w:rPr>
                <w:spacing w:val="-4"/>
              </w:rPr>
              <w:t>Технологические решения</w:t>
            </w:r>
            <w:r w:rsidR="00CE1AF5" w:rsidRPr="00C42F73">
              <w:rPr>
                <w:spacing w:val="-4"/>
              </w:rPr>
              <w:t>»</w:t>
            </w:r>
            <w:r w:rsidR="00917790" w:rsidRPr="00C42F73">
              <w:rPr>
                <w:spacing w:val="-4"/>
              </w:rPr>
              <w:t>.</w:t>
            </w:r>
          </w:p>
          <w:p w:rsidR="00C333A2" w:rsidRPr="00C42F73" w:rsidRDefault="00C333A2" w:rsidP="00CE1AF5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 6. Проект организации строительства</w:t>
            </w:r>
            <w:r w:rsidR="00A7789A" w:rsidRPr="00C42F73">
              <w:rPr>
                <w:spacing w:val="-4"/>
              </w:rPr>
              <w:t xml:space="preserve"> (капитального ремонта) (включить в раздел мероприятия по обеспечению пожарной безопасности объекта на </w:t>
            </w:r>
            <w:r w:rsidR="006452E2" w:rsidRPr="00C42F73">
              <w:rPr>
                <w:spacing w:val="-4"/>
              </w:rPr>
              <w:t xml:space="preserve">все </w:t>
            </w:r>
            <w:r w:rsidR="006452E2" w:rsidRPr="00C42F73">
              <w:rPr>
                <w:spacing w:val="-4"/>
              </w:rPr>
              <w:lastRenderedPageBreak/>
              <w:t>время</w:t>
            </w:r>
            <w:r w:rsidR="00A7789A" w:rsidRPr="00C42F73">
              <w:rPr>
                <w:spacing w:val="-4"/>
              </w:rPr>
              <w:t xml:space="preserve"> производства работ)</w:t>
            </w:r>
            <w:r w:rsidRPr="00C42F73">
              <w:rPr>
                <w:spacing w:val="-4"/>
              </w:rPr>
              <w:t>.</w:t>
            </w:r>
          </w:p>
          <w:p w:rsidR="00C333A2" w:rsidRPr="00C42F73" w:rsidRDefault="00C333A2" w:rsidP="00CE1AF5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 8. Перечень мероприятий по охране окружающей среды.</w:t>
            </w:r>
          </w:p>
          <w:p w:rsidR="00C333A2" w:rsidRPr="00C42F73" w:rsidRDefault="00C333A2" w:rsidP="00CE1AF5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 10. Мероприятия по обеспечению доступа инвалидов.</w:t>
            </w:r>
          </w:p>
          <w:p w:rsidR="00917790" w:rsidRPr="00C42F73" w:rsidRDefault="00917790" w:rsidP="00CE1AF5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 10.1. Мероприятия по обеспечению соблюдения требований энергетической эффективности и требований оснащенности зданий, строений и сооружений приборами учета используемых энергетических ресурсов.</w:t>
            </w:r>
          </w:p>
          <w:p w:rsidR="00C333A2" w:rsidRPr="00C42F73" w:rsidRDefault="00C333A2" w:rsidP="00C333A2">
            <w:pPr>
              <w:pStyle w:val="a9"/>
              <w:ind w:left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 11. Смета на строительство объектов капитального строительства.</w:t>
            </w:r>
          </w:p>
          <w:p w:rsidR="00C333A2" w:rsidRPr="00C42F73" w:rsidRDefault="00C333A2" w:rsidP="00C333A2">
            <w:pPr>
              <w:pStyle w:val="a9"/>
              <w:ind w:left="0"/>
              <w:jc w:val="left"/>
              <w:rPr>
                <w:spacing w:val="-4"/>
              </w:rPr>
            </w:pPr>
          </w:p>
          <w:p w:rsidR="00DE113E" w:rsidRPr="00C42F73" w:rsidRDefault="00C333A2" w:rsidP="00917790">
            <w:pPr>
              <w:pStyle w:val="a9"/>
              <w:numPr>
                <w:ilvl w:val="0"/>
                <w:numId w:val="42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Рабочая документация.</w:t>
            </w:r>
          </w:p>
          <w:p w:rsidR="00C333A2" w:rsidRPr="00C42F73" w:rsidRDefault="00917790" w:rsidP="00917790">
            <w:pPr>
              <w:pStyle w:val="a9"/>
              <w:numPr>
                <w:ilvl w:val="0"/>
                <w:numId w:val="45"/>
              </w:numPr>
              <w:tabs>
                <w:tab w:val="left" w:pos="801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Состав рабочей документации определяется соответствующими стандартами Системы проектной документации для строительства (СПДС) и согласовывается с Заказчиком в процессе проектирования.</w:t>
            </w:r>
          </w:p>
          <w:p w:rsidR="00917790" w:rsidRPr="00C42F73" w:rsidRDefault="00917790" w:rsidP="00917790">
            <w:pPr>
              <w:pStyle w:val="a9"/>
              <w:numPr>
                <w:ilvl w:val="0"/>
                <w:numId w:val="45"/>
              </w:numPr>
              <w:tabs>
                <w:tab w:val="left" w:pos="801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Рабочая документация должна включать в себя текстовые и графические документы, обеспечивающие реализацию принятых технических решений, необходимых для производства строительных и монтажных работ, обеспечения строительства оборудованием, изделиями и материалами и/или изготовления строительных изделий.</w:t>
            </w:r>
          </w:p>
          <w:p w:rsidR="00882854" w:rsidRPr="00C42F73" w:rsidRDefault="00917790" w:rsidP="00882854">
            <w:pPr>
              <w:pStyle w:val="a9"/>
              <w:numPr>
                <w:ilvl w:val="0"/>
                <w:numId w:val="45"/>
              </w:numPr>
              <w:tabs>
                <w:tab w:val="left" w:pos="801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состав рабочей документации входят основные комплекты рабочих чертежей, спецификации оборудования, изделий и материалов, другие прилагаемые документы</w:t>
            </w:r>
            <w:r w:rsidR="00DA71C6" w:rsidRPr="00C42F73">
              <w:rPr>
                <w:spacing w:val="-4"/>
              </w:rPr>
              <w:t>, разрабатываемые в дополнение к рабочим чертежам основного комплекта.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5"/>
              </w:numPr>
              <w:tabs>
                <w:tab w:val="left" w:pos="801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Ориентировочный перечень разделов рабочей документации (основной комплект чертежей):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Генеральный план (ГП, СГП);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Архитектурные решения (АР);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Конструктивные решения (КЖ, КМ, КМД);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Система электроснабжения (ЭС, ЭМ, ЭО, ЭН);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Система водоснабжения и водоотведения (НВК, ВК);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Отопление, вентиляция и кондиционирование воздуха (ОВ);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Радиосвязь, радиовещание и телевидение (РТ);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Проводные средства связи (ПСС);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Оборудование АСКОПМ (автоматизированная система контроля оплаты проезда на метрополитене);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Система контроля доступа (СКД);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Пожарная сигнализация и пожаротушение (ПС, ПТ);</w:t>
            </w:r>
          </w:p>
          <w:p w:rsidR="00647D88" w:rsidRPr="00C42F73" w:rsidRDefault="00647D88" w:rsidP="00647D88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Сметная документация;</w:t>
            </w:r>
          </w:p>
          <w:p w:rsidR="006452E2" w:rsidRPr="00C42F73" w:rsidRDefault="006452E2" w:rsidP="00647D88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Сметная документация. Прайс-листы;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Раздел. Ведомость объемов работ;</w:t>
            </w:r>
          </w:p>
          <w:p w:rsidR="00882854" w:rsidRPr="00C42F73" w:rsidRDefault="00882854" w:rsidP="00882854">
            <w:pPr>
              <w:pStyle w:val="a9"/>
              <w:numPr>
                <w:ilvl w:val="0"/>
                <w:numId w:val="46"/>
              </w:numPr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Дополнительные разделы рабочей документации.</w:t>
            </w:r>
          </w:p>
          <w:p w:rsidR="009E076A" w:rsidRPr="00C42F73" w:rsidRDefault="009E076A" w:rsidP="009E076A">
            <w:pPr>
              <w:pStyle w:val="a9"/>
              <w:ind w:left="0"/>
              <w:jc w:val="left"/>
              <w:rPr>
                <w:spacing w:val="-4"/>
              </w:rPr>
            </w:pPr>
          </w:p>
          <w:p w:rsidR="00284351" w:rsidRPr="00C42F73" w:rsidRDefault="009E076A" w:rsidP="00284351">
            <w:pPr>
              <w:pStyle w:val="a9"/>
              <w:numPr>
                <w:ilvl w:val="0"/>
                <w:numId w:val="42"/>
              </w:numPr>
              <w:tabs>
                <w:tab w:val="left" w:pos="659"/>
              </w:tabs>
              <w:ind w:left="0" w:firstLine="0"/>
              <w:jc w:val="left"/>
              <w:rPr>
                <w:spacing w:val="-6"/>
              </w:rPr>
            </w:pPr>
            <w:r w:rsidRPr="00C42F73">
              <w:rPr>
                <w:spacing w:val="-6"/>
              </w:rPr>
              <w:t>Проект благоустро</w:t>
            </w:r>
            <w:r w:rsidR="00BB081E" w:rsidRPr="00C42F73">
              <w:rPr>
                <w:spacing w:val="-6"/>
              </w:rPr>
              <w:t xml:space="preserve">йства элементов благоустройства, листы согласования в составе согласованной части </w:t>
            </w:r>
            <w:r w:rsidR="00BB081E" w:rsidRPr="00C42F73">
              <w:rPr>
                <w:spacing w:val="-6"/>
              </w:rPr>
              <w:lastRenderedPageBreak/>
              <w:t>проектной документации.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18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к оформлению проектной и рабочей документации</w:t>
            </w:r>
          </w:p>
        </w:tc>
        <w:tc>
          <w:tcPr>
            <w:tcW w:w="6226" w:type="dxa"/>
          </w:tcPr>
          <w:p w:rsidR="00C8771D" w:rsidRPr="00C42F73" w:rsidRDefault="00C8771D" w:rsidP="00C8771D">
            <w:pPr>
              <w:pStyle w:val="a9"/>
              <w:numPr>
                <w:ilvl w:val="0"/>
                <w:numId w:val="39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Проектная и рабочая документация должна быть выполнена в соответствии Постановлением Правительства РФ от 16.02.2008 № 87 «О составе разделов проектной документации и тре</w:t>
            </w:r>
            <w:r w:rsidR="00D5336D" w:rsidRPr="00C42F73">
              <w:rPr>
                <w:spacing w:val="-4"/>
              </w:rPr>
              <w:t>бованиях к их содержанию», ГОСТ </w:t>
            </w:r>
            <w:r w:rsidRPr="00C42F73">
              <w:rPr>
                <w:spacing w:val="-4"/>
              </w:rPr>
              <w:t>Р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21.1101-2013 «Система проектной документации для строительства. Основные требования к рабочей документации».</w:t>
            </w:r>
          </w:p>
          <w:p w:rsidR="00C8771D" w:rsidRPr="00C42F73" w:rsidRDefault="00C8771D" w:rsidP="00C8771D">
            <w:pPr>
              <w:pStyle w:val="a9"/>
              <w:numPr>
                <w:ilvl w:val="0"/>
                <w:numId w:val="39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Каждый раздел документации должен быть выполнен в соответствии с видом работ и оформлен отдельным томом (альбомом).</w:t>
            </w:r>
          </w:p>
          <w:p w:rsidR="00381FAD" w:rsidRPr="00C42F73" w:rsidRDefault="00C8771D" w:rsidP="00D5336D">
            <w:pPr>
              <w:pStyle w:val="a9"/>
              <w:numPr>
                <w:ilvl w:val="0"/>
                <w:numId w:val="39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Заказчику выдается проектная и рабочая документация в 4 (четырех) экземплярах на бумажном носителе в сброшюрованном виде и 1 экземпляр в электронном виде на промаркированном CD-R диске с открытым доступом для корректировки в формате </w:t>
            </w:r>
            <w:r w:rsidRPr="00C42F73">
              <w:rPr>
                <w:spacing w:val="-4"/>
                <w:lang w:val="en-US"/>
              </w:rPr>
              <w:t>Word</w:t>
            </w:r>
            <w:r w:rsidRPr="00C42F73">
              <w:rPr>
                <w:spacing w:val="-4"/>
              </w:rPr>
              <w:t>, AutoCAD в местной системе координат, PDF. Сметы, предоставляемые на электронном носителе, должны быть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 xml:space="preserve">в формате программы </w:t>
            </w:r>
            <w:r w:rsidRPr="00C42F73">
              <w:rPr>
                <w:spacing w:val="-4"/>
                <w:lang w:val="en-US"/>
              </w:rPr>
              <w:t>Smeta</w:t>
            </w:r>
            <w:r w:rsidRPr="00C42F73">
              <w:rPr>
                <w:spacing w:val="-4"/>
              </w:rPr>
              <w:t>Wizard и Word.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t>19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Требования к составлению смет и сметных расчетов</w:t>
            </w:r>
          </w:p>
        </w:tc>
        <w:tc>
          <w:tcPr>
            <w:tcW w:w="6226" w:type="dxa"/>
          </w:tcPr>
          <w:p w:rsidR="00D87D7D" w:rsidRPr="00C42F73" w:rsidRDefault="00D87D7D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Проектная и рабочая документация должна включать в себя соответствующую сметную документацию. Метод расчета смет: базисно-индексный.</w:t>
            </w:r>
          </w:p>
          <w:p w:rsidR="00D87D7D" w:rsidRPr="00C42F73" w:rsidRDefault="00D87D7D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Сметные расчеты выпускаются с использованием ПО, сертифицированного Госстроем РФ – </w:t>
            </w:r>
            <w:r w:rsidRPr="00C42F73">
              <w:rPr>
                <w:spacing w:val="-4"/>
                <w:lang w:val="en-US"/>
              </w:rPr>
              <w:t>Smeta</w:t>
            </w:r>
            <w:r w:rsidRPr="00C42F73">
              <w:rPr>
                <w:spacing w:val="-4"/>
              </w:rPr>
              <w:t>WIZARD.</w:t>
            </w:r>
          </w:p>
          <w:p w:rsidR="00D87D7D" w:rsidRPr="00C42F73" w:rsidRDefault="00D87D7D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Сметы подготовить с разбивкой на этапы выполнения строительно-монтажных работ, по каждому виду работ, источнику финансирования (капитальный ремонт либо капитальные вложения), основным средствам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и единицам оборудования (объектам отнесения затрат). Наименования смет предварительно согласовать с Заказчиком.</w:t>
            </w:r>
          </w:p>
          <w:p w:rsidR="00D87D7D" w:rsidRPr="00C42F73" w:rsidRDefault="00D87D7D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Локальные сметные расчеты должны быть составлены на основании сметных нормативов, внесенных в федеральный реестр, в базисном уровне цен с применением ФЕР в редакции, действующей на момент выпуска смет.</w:t>
            </w:r>
          </w:p>
          <w:p w:rsidR="00D87D7D" w:rsidRPr="00C42F73" w:rsidRDefault="00D87D7D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Сметная докуме</w:t>
            </w:r>
            <w:r w:rsidR="001C73A7" w:rsidRPr="00C42F73">
              <w:rPr>
                <w:spacing w:val="-4"/>
              </w:rPr>
              <w:t>нтация должна быть составлена в </w:t>
            </w:r>
            <w:r w:rsidRPr="00C42F73">
              <w:rPr>
                <w:spacing w:val="-4"/>
              </w:rPr>
              <w:t xml:space="preserve">соответствии с МДС </w:t>
            </w:r>
            <w:r w:rsidR="001C73A7" w:rsidRPr="00C42F73">
              <w:rPr>
                <w:spacing w:val="-4"/>
              </w:rPr>
              <w:t>81-35.2004, МДС 81-33.2004, МДС </w:t>
            </w:r>
            <w:r w:rsidRPr="00C42F73">
              <w:rPr>
                <w:spacing w:val="-4"/>
              </w:rPr>
              <w:t>81-25.2001 (с учетом письма Федерального агентства</w:t>
            </w:r>
            <w:r w:rsidR="001C73A7" w:rsidRPr="00C42F73">
              <w:rPr>
                <w:spacing w:val="-4"/>
              </w:rPr>
              <w:t> </w:t>
            </w:r>
            <w:r w:rsidRPr="00C42F73">
              <w:rPr>
                <w:spacing w:val="-4"/>
              </w:rPr>
              <w:t>по строительству и жилищно-коммунальному хозяйству № АП-5536/06 от 18.11.2004 «О порядке применения нормативов сметной прибыли в строительстве»), Методическими рекомендациями по применению федеральных единичных расценок на строительные, специально строительные, ремонтно-строительные, монтаж оборудования и пусконаладочные работы, утвержденными приказом Минстроя России от 04.09.2019 № 519/пр (далее - МР) и другими нормативными документами по составлению сметной документации, действующими в РФ.</w:t>
            </w:r>
          </w:p>
          <w:p w:rsidR="00D87D7D" w:rsidRPr="00C42F73" w:rsidRDefault="00A17EFF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При п</w:t>
            </w:r>
            <w:r w:rsidR="00D87D7D" w:rsidRPr="00C42F73">
              <w:rPr>
                <w:spacing w:val="-4"/>
              </w:rPr>
              <w:t>ересчет</w:t>
            </w:r>
            <w:r w:rsidRPr="00C42F73">
              <w:rPr>
                <w:spacing w:val="-4"/>
              </w:rPr>
              <w:t>е цен</w:t>
            </w:r>
            <w:r w:rsidR="00D87D7D" w:rsidRPr="00C42F73">
              <w:rPr>
                <w:spacing w:val="-4"/>
              </w:rPr>
              <w:t xml:space="preserve"> использовать индексы изменения</w:t>
            </w:r>
            <w:r w:rsidRPr="00C42F73">
              <w:rPr>
                <w:spacing w:val="-4"/>
              </w:rPr>
              <w:t> </w:t>
            </w:r>
            <w:r w:rsidR="00D87D7D" w:rsidRPr="00C42F73">
              <w:rPr>
                <w:spacing w:val="-4"/>
              </w:rPr>
              <w:t xml:space="preserve">сметной стоимости, изложенные в приложениях к письмам Минстроя официально </w:t>
            </w:r>
            <w:r w:rsidR="00D87D7D" w:rsidRPr="00C42F73">
              <w:rPr>
                <w:spacing w:val="-4"/>
              </w:rPr>
              <w:lastRenderedPageBreak/>
              <w:t>опубликованным на квартал составления сметной документации для Санкт-Петербурга к ФЕР: СМР - приложение 1 к письму по строке «Прочие объекты»; пусконаладочные работы - приложение 1 по строке «Пусконаладочные работы»; оборудование - приложение №2 «Оборудование» по строке «Транспорт»; прочие затраты - приложение №3 «Прочие затраты» по строке «Транспорт».</w:t>
            </w:r>
          </w:p>
          <w:p w:rsidR="00D87D7D" w:rsidRPr="00C42F73" w:rsidRDefault="00D87D7D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Накладные расходы в соответствии с МДС 81-33.2004.</w:t>
            </w:r>
          </w:p>
          <w:p w:rsidR="00D87D7D" w:rsidRPr="00C42F73" w:rsidRDefault="00D87D7D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Сметная прибыль в соответствии с МДС 81.25.2001, письмом Федерального агентства по строительству и жилищно-коммунальному хозяйству №АП-5536/06 от 18.11. 2004 «О порядке применения нормативов сметной прибыли в строительстве».</w:t>
            </w:r>
          </w:p>
          <w:p w:rsidR="00D87D7D" w:rsidRPr="00C42F73" w:rsidRDefault="00D87D7D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Стоимость материалов (оборудования), не включенных в расценки, отражается в базисном уровне цен по Федеральному сборнику сметных цен на материалы, изделия и конструкции (ФССЦ 01.2000), в редакции, действующей на момент выпуска сметной документации.</w:t>
            </w:r>
          </w:p>
          <w:p w:rsidR="001C73A7" w:rsidRPr="00C42F73" w:rsidRDefault="00D87D7D" w:rsidP="001C73A7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случае отсутствия необходимой позиции материала (оборудования) в ФССЦ на дату составления сметной документации цена определяется на основании конъюнктурного анализа (по наименьшей стоимости или с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Pr="00C42F73">
              <w:rPr>
                <w:spacing w:val="-4"/>
              </w:rPr>
              <w:t>обоснованием принятой стоимости), не менее 3-х вариантов. В сметной документации указать адрес ресурса в томе прайс-листов. При проведении анализа необходимо направить официальные запросы в организации, специализирующиеся на поставке данного материала (оборудования), также должно быть подтверждено направление указанных запросов. В рамках проведения анализа необходимо получить информацию по цене минимум из трех источников по каждой позиции материалов (оборудования) (коммерческие предложения, прайс-листы и т.п.). Стоимость материалов (оборудования) определяется по наименьшей стоимости. Иное обосновать. При определении стоимости материалов (оборудования) по прайс-листам пересчет из текущего в базисный уровень цен производить тем же индексом, который применяется для пересчета данного материала (оборудования) из базисного в текущий уровень. Прайс-листы должны содержать данные о включенных затратах (транспортные расходы, НДС, дату, цены в рублях). Все анализы цен с прайс-листами предоставляются отдельной брошюрой. В сметах указать номера позиций применяемых материалов согласно анализу цен.</w:t>
            </w:r>
          </w:p>
          <w:p w:rsidR="001C73A7" w:rsidRPr="00C42F73" w:rsidRDefault="001C73A7" w:rsidP="001C73A7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В сметной документации предусмотреть затраты на разработку паспортов отходов, проведение лабораторных исследований – химического и (или) компонентного состава отходов, в т.ч. для подтверждения отнесения отхода к </w:t>
            </w:r>
            <w:r w:rsidRPr="00C42F73">
              <w:rPr>
                <w:spacing w:val="-4"/>
                <w:lang w:val="en-US"/>
              </w:rPr>
              <w:t>V</w:t>
            </w:r>
            <w:r w:rsidRPr="00C42F73">
              <w:rPr>
                <w:spacing w:val="-4"/>
              </w:rPr>
              <w:t xml:space="preserve"> классу опасности предусмотреть биотестирование, транспортировку, размещение или </w:t>
            </w:r>
            <w:r w:rsidRPr="00C42F73">
              <w:rPr>
                <w:spacing w:val="-4"/>
              </w:rPr>
              <w:lastRenderedPageBreak/>
              <w:t>утилизацию отходов, плату за негативное воздействие на окружающую среду.</w:t>
            </w:r>
          </w:p>
          <w:p w:rsidR="00A17EFF" w:rsidRPr="00C42F73" w:rsidRDefault="00D87D7D" w:rsidP="005E446F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Дальность </w:t>
            </w:r>
            <w:r w:rsidR="001C73A7" w:rsidRPr="00C42F73">
              <w:rPr>
                <w:spacing w:val="-4"/>
              </w:rPr>
              <w:t xml:space="preserve">транспортировки </w:t>
            </w:r>
            <w:r w:rsidRPr="00C42F73">
              <w:rPr>
                <w:spacing w:val="-4"/>
              </w:rPr>
              <w:t xml:space="preserve">исходя из данных </w:t>
            </w:r>
            <w:r w:rsidR="001C73A7" w:rsidRPr="00C42F73">
              <w:rPr>
                <w:spacing w:val="-4"/>
              </w:rPr>
              <w:t xml:space="preserve">раздела </w:t>
            </w:r>
            <w:r w:rsidRPr="00C42F73">
              <w:rPr>
                <w:spacing w:val="-4"/>
              </w:rPr>
              <w:t>ПОС</w:t>
            </w:r>
            <w:r w:rsidR="001C73A7" w:rsidRPr="00C42F73">
              <w:rPr>
                <w:spacing w:val="-4"/>
              </w:rPr>
              <w:t xml:space="preserve"> </w:t>
            </w:r>
            <w:r w:rsidRPr="00C42F73">
              <w:rPr>
                <w:spacing w:val="-4"/>
              </w:rPr>
              <w:t>с указанием в ведомостях объемов работ.</w:t>
            </w:r>
          </w:p>
          <w:p w:rsidR="00D87D7D" w:rsidRPr="00C42F73" w:rsidRDefault="00A17EFF" w:rsidP="00A17EFF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Неучтенные транспортные расходы с учетом заготовительско-складских расходов учесть в размере 3%.</w:t>
            </w:r>
          </w:p>
          <w:p w:rsidR="00D87D7D" w:rsidRPr="00C42F73" w:rsidRDefault="00D87D7D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Коэффициенты учитывающие условия производства работ и усложняющие факторы применяются при сог</w:t>
            </w:r>
            <w:r w:rsidR="00A17EFF" w:rsidRPr="00C42F73">
              <w:rPr>
                <w:spacing w:val="-4"/>
              </w:rPr>
              <w:t xml:space="preserve">ласовании и обосновании </w:t>
            </w:r>
            <w:r w:rsidR="001C73A7" w:rsidRPr="00C42F73">
              <w:rPr>
                <w:spacing w:val="-4"/>
              </w:rPr>
              <w:t xml:space="preserve">в разделе </w:t>
            </w:r>
            <w:r w:rsidR="00A17EFF" w:rsidRPr="00C42F73">
              <w:rPr>
                <w:spacing w:val="-4"/>
              </w:rPr>
              <w:t>ПОС</w:t>
            </w:r>
            <w:r w:rsidR="001C73A7" w:rsidRPr="00C42F73">
              <w:rPr>
                <w:spacing w:val="-4"/>
              </w:rPr>
              <w:t>,</w:t>
            </w:r>
            <w:r w:rsidR="00A17EFF" w:rsidRPr="00C42F73">
              <w:rPr>
                <w:spacing w:val="-4"/>
              </w:rPr>
              <w:t xml:space="preserve"> при </w:t>
            </w:r>
            <w:r w:rsidRPr="00C42F73">
              <w:rPr>
                <w:spacing w:val="-4"/>
              </w:rPr>
              <w:t>указании в ведомостях объемов работ и применяются по МР приложение № 2 таб. 3,4.</w:t>
            </w:r>
          </w:p>
          <w:p w:rsidR="00D87D7D" w:rsidRPr="00C42F73" w:rsidRDefault="00D87D7D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Согласно п. 4.7 МДС 81-35.2004 на работы, выполняемые при реконструкции зданий и сооружений, учитываются усложняющие факторы и условия производства работ: 1,15 – к нормам затрат труда; 1,25 – к нормам времени эксплуатации строительных машин (данные коэффициенты не распространяются на сборник № 46, монтажные, демонтажные и пусконаладочные работы).</w:t>
            </w:r>
          </w:p>
          <w:p w:rsidR="00D87D7D" w:rsidRPr="00C42F73" w:rsidRDefault="00D87D7D" w:rsidP="00D87D7D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Стоимость материалов для сооружения временных конструкций на время производства работ учесть с оборачиваемостью (без возврата материалов).</w:t>
            </w:r>
          </w:p>
          <w:p w:rsidR="00A17EFF" w:rsidRPr="00C42F73" w:rsidRDefault="00D87D7D" w:rsidP="00A17EFF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После получения положительного заключения государственной экспертизы Подрядчик формирует ведомости объемов работ по всем разделам ПСД с отнесением объемов работ к конкретному ремонтируемому, списываемому или вновь создаваемому основному средству и выпускает локальные сметы с указанием номера ремонтируемого, списываемого или вновь создаваемого основного средства.</w:t>
            </w:r>
          </w:p>
          <w:p w:rsidR="00232582" w:rsidRPr="00C42F73" w:rsidRDefault="00D87D7D" w:rsidP="00A17EFF">
            <w:pPr>
              <w:pStyle w:val="a9"/>
              <w:numPr>
                <w:ilvl w:val="0"/>
                <w:numId w:val="40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Сметы на демонтаж/монтаж каждого основного средства выполнить раздельно. В сметах на демонтажные работы учесть возврат демонтируемых материалов и оборудования Заказчику (подразделению-владельцу основного средства) без погрузочных работ.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381FAD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20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Порядок согласования проектной и рабочей документации</w:t>
            </w:r>
          </w:p>
        </w:tc>
        <w:tc>
          <w:tcPr>
            <w:tcW w:w="6226" w:type="dxa"/>
          </w:tcPr>
          <w:p w:rsidR="00381FAD" w:rsidRPr="00C42F73" w:rsidRDefault="006437D5" w:rsidP="00873557">
            <w:pPr>
              <w:pStyle w:val="a9"/>
              <w:numPr>
                <w:ilvl w:val="0"/>
                <w:numId w:val="55"/>
              </w:numPr>
              <w:tabs>
                <w:tab w:val="left" w:pos="510"/>
              </w:tabs>
              <w:ind w:left="0" w:firstLine="0"/>
              <w:jc w:val="left"/>
              <w:rPr>
                <w:spacing w:val="-4"/>
              </w:rPr>
            </w:pPr>
            <w:r>
              <w:rPr>
                <w:spacing w:val="-4"/>
              </w:rPr>
              <w:t xml:space="preserve">В срок до </w:t>
            </w:r>
            <w:r w:rsidRPr="006437D5">
              <w:rPr>
                <w:spacing w:val="-4"/>
              </w:rPr>
              <w:t>15</w:t>
            </w:r>
            <w:r>
              <w:rPr>
                <w:spacing w:val="-4"/>
              </w:rPr>
              <w:t>.</w:t>
            </w:r>
            <w:r w:rsidRPr="006437D5">
              <w:rPr>
                <w:spacing w:val="-4"/>
              </w:rPr>
              <w:t>03</w:t>
            </w:r>
            <w:r w:rsidR="003B21BC" w:rsidRPr="00C42F73">
              <w:rPr>
                <w:spacing w:val="-4"/>
              </w:rPr>
              <w:t xml:space="preserve">.2020 передать </w:t>
            </w:r>
            <w:r w:rsidR="002B2800" w:rsidRPr="00C42F73">
              <w:rPr>
                <w:spacing w:val="-4"/>
              </w:rPr>
              <w:t xml:space="preserve">Заказчику </w:t>
            </w:r>
            <w:r w:rsidR="003B21BC" w:rsidRPr="00C42F73">
              <w:rPr>
                <w:spacing w:val="-4"/>
              </w:rPr>
              <w:t>проектную и</w:t>
            </w:r>
            <w:r w:rsidR="00D5336D" w:rsidRPr="00C42F73">
              <w:rPr>
                <w:spacing w:val="-4"/>
                <w:lang w:val="en-US"/>
              </w:rPr>
              <w:t> </w:t>
            </w:r>
            <w:r w:rsidR="003B21BC" w:rsidRPr="00C42F73">
              <w:rPr>
                <w:spacing w:val="-4"/>
              </w:rPr>
              <w:t>рабочую документацию в объеме, предусмотренн</w:t>
            </w:r>
            <w:r w:rsidR="002B2800" w:rsidRPr="00C42F73">
              <w:rPr>
                <w:spacing w:val="-4"/>
              </w:rPr>
              <w:t xml:space="preserve">ом </w:t>
            </w:r>
            <w:r w:rsidR="003B21BC" w:rsidRPr="00C42F73">
              <w:rPr>
                <w:spacing w:val="-4"/>
              </w:rPr>
              <w:t>разделом 17, 18 настоящего Задания на проектирование.</w:t>
            </w:r>
          </w:p>
          <w:p w:rsidR="003B21BC" w:rsidRPr="00C42F73" w:rsidRDefault="003B21BC" w:rsidP="00873557">
            <w:pPr>
              <w:pStyle w:val="a9"/>
              <w:numPr>
                <w:ilvl w:val="0"/>
                <w:numId w:val="55"/>
              </w:numPr>
              <w:tabs>
                <w:tab w:val="left" w:pos="510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срок до 0</w:t>
            </w:r>
            <w:r w:rsidR="004E7C54" w:rsidRPr="00C42F73">
              <w:rPr>
                <w:spacing w:val="-4"/>
              </w:rPr>
              <w:t>1</w:t>
            </w:r>
            <w:r w:rsidRPr="00C42F73">
              <w:rPr>
                <w:spacing w:val="-4"/>
              </w:rPr>
              <w:t>.0</w:t>
            </w:r>
            <w:r w:rsidR="006437D5" w:rsidRPr="006437D5">
              <w:rPr>
                <w:spacing w:val="-4"/>
              </w:rPr>
              <w:t>6</w:t>
            </w:r>
            <w:r w:rsidRPr="00C42F73">
              <w:rPr>
                <w:spacing w:val="-4"/>
              </w:rPr>
              <w:t>.2021 пред</w:t>
            </w:r>
            <w:r w:rsidR="002B2800" w:rsidRPr="00C42F73">
              <w:rPr>
                <w:spacing w:val="-4"/>
              </w:rPr>
              <w:t>о</w:t>
            </w:r>
            <w:r w:rsidRPr="00C42F73">
              <w:rPr>
                <w:spacing w:val="-4"/>
              </w:rPr>
              <w:t xml:space="preserve">ставить </w:t>
            </w:r>
            <w:r w:rsidR="002B2800" w:rsidRPr="00C42F73">
              <w:rPr>
                <w:spacing w:val="-4"/>
              </w:rPr>
              <w:t xml:space="preserve">Заказчику </w:t>
            </w:r>
            <w:r w:rsidRPr="00C42F73">
              <w:rPr>
                <w:spacing w:val="-4"/>
              </w:rPr>
              <w:t>согласования проектной и рабочей документации со следующими подразделениями метрополитена: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Служб</w:t>
            </w:r>
            <w:r w:rsidR="004E7C54" w:rsidRPr="00C42F73">
              <w:rPr>
                <w:spacing w:val="-4"/>
              </w:rPr>
              <w:t>ой</w:t>
            </w:r>
            <w:r w:rsidRPr="00C42F73">
              <w:rPr>
                <w:spacing w:val="-4"/>
              </w:rPr>
              <w:t xml:space="preserve"> тоннельных сооружений;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Служб</w:t>
            </w:r>
            <w:r w:rsidR="004E7C54" w:rsidRPr="00C42F73">
              <w:rPr>
                <w:spacing w:val="-4"/>
              </w:rPr>
              <w:t>ой</w:t>
            </w:r>
            <w:r w:rsidRPr="00C42F73">
              <w:rPr>
                <w:spacing w:val="-4"/>
              </w:rPr>
              <w:t xml:space="preserve"> специальных сооружений;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Эскалаторн</w:t>
            </w:r>
            <w:r w:rsidR="004E7C54" w:rsidRPr="00C42F73">
              <w:rPr>
                <w:spacing w:val="-4"/>
              </w:rPr>
              <w:t>ой</w:t>
            </w:r>
            <w:r w:rsidRPr="00C42F73">
              <w:rPr>
                <w:spacing w:val="-4"/>
              </w:rPr>
              <w:t xml:space="preserve"> служб</w:t>
            </w:r>
            <w:r w:rsidR="004E7C54" w:rsidRPr="00C42F73">
              <w:rPr>
                <w:spacing w:val="-4"/>
              </w:rPr>
              <w:t>ой</w:t>
            </w:r>
            <w:r w:rsidRPr="00C42F73">
              <w:rPr>
                <w:spacing w:val="-4"/>
              </w:rPr>
              <w:t>;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Служб</w:t>
            </w:r>
            <w:r w:rsidR="004E7C54" w:rsidRPr="00C42F73">
              <w:rPr>
                <w:spacing w:val="-4"/>
              </w:rPr>
              <w:t>ой</w:t>
            </w:r>
            <w:r w:rsidRPr="00C42F73">
              <w:rPr>
                <w:spacing w:val="-4"/>
              </w:rPr>
              <w:t xml:space="preserve"> электроснабжения;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Электромеханическ</w:t>
            </w:r>
            <w:r w:rsidR="004E7C54" w:rsidRPr="00C42F73">
              <w:rPr>
                <w:spacing w:val="-4"/>
              </w:rPr>
              <w:t>ой</w:t>
            </w:r>
            <w:r w:rsidRPr="00C42F73">
              <w:rPr>
                <w:spacing w:val="-4"/>
              </w:rPr>
              <w:t xml:space="preserve"> служб</w:t>
            </w:r>
            <w:r w:rsidR="004E7C54" w:rsidRPr="00C42F73">
              <w:rPr>
                <w:spacing w:val="-4"/>
              </w:rPr>
              <w:t>ой</w:t>
            </w:r>
            <w:r w:rsidRPr="00C42F73">
              <w:rPr>
                <w:spacing w:val="-4"/>
              </w:rPr>
              <w:t>;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Служб</w:t>
            </w:r>
            <w:r w:rsidR="004E7C54" w:rsidRPr="00C42F73">
              <w:rPr>
                <w:spacing w:val="-4"/>
              </w:rPr>
              <w:t>ой</w:t>
            </w:r>
            <w:r w:rsidRPr="00C42F73">
              <w:rPr>
                <w:spacing w:val="-4"/>
              </w:rPr>
              <w:t xml:space="preserve"> информационных технологий;</w:t>
            </w:r>
          </w:p>
          <w:p w:rsidR="003B21BC" w:rsidRPr="00C42F73" w:rsidRDefault="004E7C54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10"/>
              </w:rPr>
            </w:pPr>
            <w:r w:rsidRPr="00C42F73">
              <w:rPr>
                <w:spacing w:val="-10"/>
              </w:rPr>
              <w:t>Службой</w:t>
            </w:r>
            <w:r w:rsidR="003B21BC" w:rsidRPr="00C42F73">
              <w:rPr>
                <w:spacing w:val="-10"/>
              </w:rPr>
              <w:t xml:space="preserve"> сигнализации, централизации и блокировки;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Служб</w:t>
            </w:r>
            <w:r w:rsidR="004E7C54" w:rsidRPr="00C42F73">
              <w:rPr>
                <w:spacing w:val="-4"/>
              </w:rPr>
              <w:t>ой</w:t>
            </w:r>
            <w:r w:rsidRPr="00C42F73">
              <w:rPr>
                <w:spacing w:val="-4"/>
              </w:rPr>
              <w:t xml:space="preserve"> сбора доходов;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Службой движения;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Служб</w:t>
            </w:r>
            <w:r w:rsidR="004E7C54" w:rsidRPr="00C42F73">
              <w:rPr>
                <w:spacing w:val="-4"/>
              </w:rPr>
              <w:t>ой</w:t>
            </w:r>
            <w:r w:rsidRPr="00C42F73">
              <w:rPr>
                <w:spacing w:val="-4"/>
              </w:rPr>
              <w:t xml:space="preserve"> пожарной безопасности;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Служб</w:t>
            </w:r>
            <w:r w:rsidR="004E7C54" w:rsidRPr="00C42F73">
              <w:rPr>
                <w:spacing w:val="-4"/>
              </w:rPr>
              <w:t>ой</w:t>
            </w:r>
            <w:r w:rsidRPr="00C42F73">
              <w:rPr>
                <w:spacing w:val="-4"/>
              </w:rPr>
              <w:t xml:space="preserve"> управления имуществом;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8"/>
              </w:rPr>
            </w:pPr>
            <w:r w:rsidRPr="00C42F73">
              <w:rPr>
                <w:spacing w:val="-8"/>
              </w:rPr>
              <w:lastRenderedPageBreak/>
              <w:t>Служб</w:t>
            </w:r>
            <w:r w:rsidR="004E7C54" w:rsidRPr="00C42F73">
              <w:rPr>
                <w:spacing w:val="-8"/>
              </w:rPr>
              <w:t>ой</w:t>
            </w:r>
            <w:r w:rsidRPr="00C42F73">
              <w:rPr>
                <w:spacing w:val="-8"/>
              </w:rPr>
              <w:t xml:space="preserve"> транспортной безопасности Подразделения по обеспечению транспортной безопасности;</w:t>
            </w:r>
          </w:p>
          <w:p w:rsidR="003B21BC" w:rsidRPr="00C42F73" w:rsidRDefault="003B21BC" w:rsidP="00137A8D">
            <w:pPr>
              <w:pStyle w:val="a9"/>
              <w:numPr>
                <w:ilvl w:val="0"/>
                <w:numId w:val="60"/>
              </w:numPr>
              <w:tabs>
                <w:tab w:val="left" w:pos="227"/>
              </w:tabs>
              <w:ind w:left="0" w:firstLine="0"/>
              <w:jc w:val="left"/>
              <w:rPr>
                <w:spacing w:val="-10"/>
              </w:rPr>
            </w:pPr>
            <w:r w:rsidRPr="00C42F73">
              <w:rPr>
                <w:spacing w:val="-10"/>
              </w:rPr>
              <w:t>Служб</w:t>
            </w:r>
            <w:r w:rsidR="004E7C54" w:rsidRPr="00C42F73">
              <w:rPr>
                <w:spacing w:val="-10"/>
              </w:rPr>
              <w:t>ой</w:t>
            </w:r>
            <w:r w:rsidRPr="00C42F73">
              <w:rPr>
                <w:spacing w:val="-10"/>
              </w:rPr>
              <w:t xml:space="preserve"> специальных технических средств Подразделения по обеспечению транспортной безопасности.</w:t>
            </w:r>
          </w:p>
          <w:p w:rsidR="00873557" w:rsidRPr="00C42F73" w:rsidRDefault="00873557" w:rsidP="00873557">
            <w:pPr>
              <w:pStyle w:val="a9"/>
              <w:numPr>
                <w:ilvl w:val="0"/>
                <w:numId w:val="55"/>
              </w:numPr>
              <w:tabs>
                <w:tab w:val="left" w:pos="510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срок до 01.0</w:t>
            </w:r>
            <w:r w:rsidR="006437D5" w:rsidRPr="006437D5">
              <w:rPr>
                <w:spacing w:val="-4"/>
              </w:rPr>
              <w:t>6</w:t>
            </w:r>
            <w:r w:rsidRPr="00C42F73">
              <w:rPr>
                <w:spacing w:val="-4"/>
              </w:rPr>
              <w:t>.2021 предоставить Заказчику согласования проектной и рабочей документации с заинтересованными организациями и органами государственной власти - районной администрацией, комитетами, УСПХ, ведомствами (УГИБДД и т.д.), РЖД, собственниками земельных участков и т.д. Все согласования проектировщик получает самостоятельно и за свой счет.</w:t>
            </w:r>
          </w:p>
          <w:p w:rsidR="00873557" w:rsidRPr="00C42F73" w:rsidRDefault="00873557" w:rsidP="00873557">
            <w:pPr>
              <w:pStyle w:val="a9"/>
              <w:numPr>
                <w:ilvl w:val="0"/>
                <w:numId w:val="55"/>
              </w:numPr>
              <w:tabs>
                <w:tab w:val="left" w:pos="510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срок до 01.0</w:t>
            </w:r>
            <w:r w:rsidR="00484468" w:rsidRPr="006437D5">
              <w:rPr>
                <w:spacing w:val="-4"/>
              </w:rPr>
              <w:t>6</w:t>
            </w:r>
            <w:r w:rsidRPr="00C42F73">
              <w:rPr>
                <w:spacing w:val="-4"/>
              </w:rPr>
              <w:t xml:space="preserve">.2021 внести изменения в ранее переданный комплект документации, в случае наличия корректировок </w:t>
            </w:r>
            <w:r w:rsidR="00137A8D" w:rsidRPr="00C42F73">
              <w:rPr>
                <w:spacing w:val="-4"/>
              </w:rPr>
              <w:t xml:space="preserve">документации </w:t>
            </w:r>
            <w:r w:rsidRPr="00C42F73">
              <w:rPr>
                <w:spacing w:val="-4"/>
              </w:rPr>
              <w:t>по замечан</w:t>
            </w:r>
            <w:r w:rsidR="00137A8D" w:rsidRPr="00C42F73">
              <w:rPr>
                <w:spacing w:val="-4"/>
              </w:rPr>
              <w:t>иям подразделений метрополитена и корректировок документации по результатам согласования заинтересованными организациями и органами государственной власти.</w:t>
            </w:r>
          </w:p>
          <w:p w:rsidR="002B2800" w:rsidRPr="00C42F73" w:rsidRDefault="004E7C54" w:rsidP="00873557">
            <w:pPr>
              <w:pStyle w:val="a9"/>
              <w:numPr>
                <w:ilvl w:val="0"/>
                <w:numId w:val="55"/>
              </w:numPr>
              <w:tabs>
                <w:tab w:val="left" w:pos="510"/>
              </w:tabs>
              <w:ind w:left="0" w:firstLine="0"/>
              <w:jc w:val="left"/>
              <w:rPr>
                <w:spacing w:val="-6"/>
              </w:rPr>
            </w:pPr>
            <w:r w:rsidRPr="00C42F73">
              <w:rPr>
                <w:spacing w:val="-4"/>
              </w:rPr>
              <w:t>В срок до</w:t>
            </w:r>
            <w:r w:rsidR="00760508">
              <w:rPr>
                <w:spacing w:val="-4"/>
              </w:rPr>
              <w:t xml:space="preserve"> 01</w:t>
            </w:r>
            <w:r w:rsidRPr="00C42F73">
              <w:rPr>
                <w:spacing w:val="-4"/>
              </w:rPr>
              <w:t>.</w:t>
            </w:r>
            <w:r w:rsidR="00484468" w:rsidRPr="00484468">
              <w:rPr>
                <w:spacing w:val="-4"/>
              </w:rPr>
              <w:t>09</w:t>
            </w:r>
            <w:r w:rsidR="002B2800" w:rsidRPr="00C42F73">
              <w:rPr>
                <w:spacing w:val="-4"/>
              </w:rPr>
              <w:t xml:space="preserve">.2021 </w:t>
            </w:r>
            <w:r w:rsidRPr="00C42F73">
              <w:rPr>
                <w:spacing w:val="-4"/>
              </w:rPr>
              <w:t>осуществить проверку достоверности определения сметной стоимости капитального ремонта в ФАУ «Главгосэкспертиза России» в целях установления ее соответствия сметным нормативам, включенным в федеральный реестр сметных нормативов, физическим объемам работ, конструктивным, организационно-технологическим и другим решениям</w:t>
            </w:r>
            <w:r w:rsidR="002B2800" w:rsidRPr="00C42F73">
              <w:rPr>
                <w:spacing w:val="-4"/>
              </w:rPr>
              <w:t>. Первоначальную оплату расходов на проведение экспертизы осуществляет Заказчик.</w:t>
            </w:r>
          </w:p>
          <w:p w:rsidR="002B2800" w:rsidRPr="00C42F73" w:rsidRDefault="002B2800" w:rsidP="00873557">
            <w:pPr>
              <w:pStyle w:val="a9"/>
              <w:numPr>
                <w:ilvl w:val="0"/>
                <w:numId w:val="55"/>
              </w:numPr>
              <w:tabs>
                <w:tab w:val="left" w:pos="510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6"/>
              </w:rPr>
              <w:t>В случае выявления замечаний, в ходе проведения проверки достоверности определения сметной стоимости, Подрядчику обеспечить оперативное их устранение без дополнительной оплаты.</w:t>
            </w:r>
          </w:p>
          <w:p w:rsidR="002B2800" w:rsidRPr="00C42F73" w:rsidRDefault="002B2800" w:rsidP="00873557">
            <w:pPr>
              <w:pStyle w:val="a9"/>
              <w:numPr>
                <w:ilvl w:val="0"/>
                <w:numId w:val="55"/>
              </w:numPr>
              <w:tabs>
                <w:tab w:val="left" w:pos="510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случае получения отрицательного заключения экспертизы Подрядчику своими силами и за счет собственных средств выполнить повторную проверку достоверности определения сметной стоимости (два и более раз) после устранения недостатков, указанных в отрицательном заключении государственной экспертизы.</w:t>
            </w:r>
          </w:p>
          <w:p w:rsidR="003B21BC" w:rsidRPr="00C42F73" w:rsidRDefault="002B2800" w:rsidP="00C17BFD">
            <w:pPr>
              <w:pStyle w:val="a9"/>
              <w:numPr>
                <w:ilvl w:val="0"/>
                <w:numId w:val="55"/>
              </w:numPr>
              <w:tabs>
                <w:tab w:val="left" w:pos="510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 xml:space="preserve">После получения положительного заключения экспертизы по результатам проверки достоверности определения сметной стоимости капитального ремонта в ФАУ «Главгосэкспертиза России» подготовить ведомости объемов работ по всем разделам проектной и рабочей документации с отнесением объемов работ к конкретному ремонтируемому, списываемому или вновь создаваемому основному средству и выпустить локальные сметы с указанием номера ремонтируемого, списываемого или вновь создаваемого основного средства. В случае необходимости, откорректировать ведомости, и локальные сметы в части отнесения тех или иных объемов работ к ремонтируемому, списываемому или вновь создаваемому основному средству по замечаниям причастных </w:t>
            </w:r>
            <w:r w:rsidR="005921F6" w:rsidRPr="00C42F73">
              <w:rPr>
                <w:spacing w:val="-4"/>
              </w:rPr>
              <w:t xml:space="preserve">подразделений </w:t>
            </w:r>
            <w:r w:rsidRPr="00C42F73">
              <w:rPr>
                <w:spacing w:val="-4"/>
              </w:rPr>
              <w:t>метрополитена</w:t>
            </w:r>
            <w:r w:rsidR="00C17BFD">
              <w:rPr>
                <w:spacing w:val="-4"/>
              </w:rPr>
              <w:t xml:space="preserve">. Выполнить </w:t>
            </w:r>
            <w:r w:rsidRPr="00C42F73">
              <w:rPr>
                <w:spacing w:val="-4"/>
              </w:rPr>
              <w:t xml:space="preserve">в срок до </w:t>
            </w:r>
            <w:r w:rsidR="005921F6" w:rsidRPr="00C42F73">
              <w:rPr>
                <w:spacing w:val="-4"/>
              </w:rPr>
              <w:lastRenderedPageBreak/>
              <w:t>01</w:t>
            </w:r>
            <w:r w:rsidR="00760508">
              <w:rPr>
                <w:spacing w:val="-4"/>
              </w:rPr>
              <w:t>.10</w:t>
            </w:r>
            <w:r w:rsidRPr="00C42F73">
              <w:rPr>
                <w:spacing w:val="-4"/>
              </w:rPr>
              <w:t>.2021.</w:t>
            </w:r>
          </w:p>
        </w:tc>
      </w:tr>
      <w:tr w:rsidR="00C42F73" w:rsidRPr="00C42F73" w:rsidTr="007F3033">
        <w:tc>
          <w:tcPr>
            <w:tcW w:w="557" w:type="dxa"/>
          </w:tcPr>
          <w:p w:rsidR="00381FAD" w:rsidRPr="00C42F73" w:rsidRDefault="00C62970" w:rsidP="00272CB9">
            <w:pPr>
              <w:jc w:val="center"/>
              <w:rPr>
                <w:spacing w:val="-4"/>
              </w:rPr>
            </w:pPr>
            <w:r w:rsidRPr="00C42F73">
              <w:rPr>
                <w:spacing w:val="-4"/>
              </w:rPr>
              <w:lastRenderedPageBreak/>
              <w:t>21</w:t>
            </w:r>
          </w:p>
        </w:tc>
        <w:tc>
          <w:tcPr>
            <w:tcW w:w="3402" w:type="dxa"/>
          </w:tcPr>
          <w:p w:rsidR="00381FAD" w:rsidRPr="00C42F73" w:rsidRDefault="00C62970" w:rsidP="007F3033">
            <w:pPr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Уточнение и дополнение задания</w:t>
            </w:r>
          </w:p>
        </w:tc>
        <w:tc>
          <w:tcPr>
            <w:tcW w:w="6226" w:type="dxa"/>
          </w:tcPr>
          <w:p w:rsidR="00381FAD" w:rsidRPr="00C42F73" w:rsidRDefault="00C0198A" w:rsidP="00C0198A">
            <w:pPr>
              <w:pStyle w:val="a9"/>
              <w:numPr>
                <w:ilvl w:val="0"/>
                <w:numId w:val="41"/>
              </w:numPr>
              <w:tabs>
                <w:tab w:val="left" w:pos="659"/>
              </w:tabs>
              <w:ind w:left="0" w:firstLine="0"/>
              <w:jc w:val="left"/>
              <w:rPr>
                <w:spacing w:val="-4"/>
              </w:rPr>
            </w:pPr>
            <w:r w:rsidRPr="00C42F73">
              <w:rPr>
                <w:spacing w:val="-4"/>
              </w:rPr>
              <w:t>В случае выявления работ, не учтенных Заданием на проектирование</w:t>
            </w:r>
            <w:r w:rsidR="00BD2800" w:rsidRPr="00C42F73">
              <w:rPr>
                <w:spacing w:val="-4"/>
              </w:rPr>
              <w:t>,</w:t>
            </w:r>
            <w:r w:rsidRPr="00C42F73">
              <w:rPr>
                <w:spacing w:val="-4"/>
              </w:rPr>
              <w:t xml:space="preserve"> без выполнения которых реализация проекта будет невозможна или не обеспечит должное качество строительно-монтажных работ, своевременно уведомить об этом Заказчика в письменном виде.</w:t>
            </w:r>
          </w:p>
        </w:tc>
      </w:tr>
    </w:tbl>
    <w:p w:rsidR="00381FAD" w:rsidRPr="00C42F73" w:rsidRDefault="00381FAD" w:rsidP="00272CB9">
      <w:pPr>
        <w:rPr>
          <w:spacing w:val="-4"/>
        </w:rPr>
      </w:pPr>
    </w:p>
    <w:p w:rsidR="00C62970" w:rsidRPr="00C42F73" w:rsidRDefault="00C62970" w:rsidP="00272CB9">
      <w:pPr>
        <w:rPr>
          <w:spacing w:val="-4"/>
        </w:rPr>
      </w:pPr>
    </w:p>
    <w:p w:rsidR="00C62970" w:rsidRPr="00C42F73" w:rsidRDefault="00C62970" w:rsidP="00272CB9">
      <w:pPr>
        <w:rPr>
          <w:b/>
          <w:spacing w:val="-4"/>
        </w:rPr>
      </w:pPr>
      <w:r w:rsidRPr="00C42F73">
        <w:rPr>
          <w:b/>
          <w:spacing w:val="-4"/>
        </w:rPr>
        <w:t xml:space="preserve">Начальник отдела реконструкции зданий </w:t>
      </w:r>
    </w:p>
    <w:p w:rsidR="00C62970" w:rsidRPr="00C42F73" w:rsidRDefault="00C62970" w:rsidP="00272CB9">
      <w:pPr>
        <w:rPr>
          <w:b/>
          <w:spacing w:val="-4"/>
        </w:rPr>
      </w:pPr>
      <w:r w:rsidRPr="00C42F73">
        <w:rPr>
          <w:b/>
          <w:spacing w:val="-4"/>
        </w:rPr>
        <w:t xml:space="preserve">и производственных сооружений Службы </w:t>
      </w:r>
    </w:p>
    <w:p w:rsidR="00C62970" w:rsidRPr="00C42F73" w:rsidRDefault="00C62970" w:rsidP="00272CB9">
      <w:pPr>
        <w:tabs>
          <w:tab w:val="right" w:pos="10205"/>
        </w:tabs>
        <w:rPr>
          <w:b/>
          <w:spacing w:val="-4"/>
        </w:rPr>
      </w:pPr>
      <w:r w:rsidRPr="00C42F73">
        <w:rPr>
          <w:b/>
          <w:spacing w:val="-4"/>
        </w:rPr>
        <w:t>инфраструктурных программ Управления</w:t>
      </w:r>
      <w:r w:rsidRPr="00C42F73">
        <w:rPr>
          <w:b/>
          <w:spacing w:val="-4"/>
        </w:rPr>
        <w:tab/>
        <w:t>Г.Б. Карпенко</w:t>
      </w:r>
    </w:p>
    <w:sectPr w:rsidR="00C62970" w:rsidRPr="00C42F73" w:rsidSect="000E10C7">
      <w:footerReference w:type="default" r:id="rId9"/>
      <w:headerReference w:type="first" r:id="rId10"/>
      <w:footerReference w:type="first" r:id="rId11"/>
      <w:type w:val="continuous"/>
      <w:pgSz w:w="11906" w:h="16838" w:code="9"/>
      <w:pgMar w:top="567" w:right="567" w:bottom="567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583" w:rsidRDefault="00263583" w:rsidP="002D4090">
      <w:r>
        <w:separator/>
      </w:r>
    </w:p>
  </w:endnote>
  <w:endnote w:type="continuationSeparator" w:id="0">
    <w:p w:rsidR="00263583" w:rsidRDefault="00263583" w:rsidP="002D4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237981"/>
      <w:docPartObj>
        <w:docPartGallery w:val="Page Numbers (Bottom of Page)"/>
        <w:docPartUnique/>
      </w:docPartObj>
    </w:sdtPr>
    <w:sdtEndPr/>
    <w:sdtContent>
      <w:p w:rsidR="00760508" w:rsidRDefault="007605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77F">
          <w:rPr>
            <w:noProof/>
          </w:rPr>
          <w:t>2</w:t>
        </w:r>
        <w:r>
          <w:fldChar w:fldCharType="end"/>
        </w:r>
      </w:p>
    </w:sdtContent>
  </w:sdt>
  <w:p w:rsidR="00760508" w:rsidRPr="0002194F" w:rsidRDefault="00760508" w:rsidP="0002194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508" w:rsidRDefault="00760508" w:rsidP="0034227A">
    <w:pPr>
      <w:pStyle w:val="a6"/>
      <w:tabs>
        <w:tab w:val="clear" w:pos="4677"/>
        <w:tab w:val="clear" w:pos="9355"/>
        <w:tab w:val="center" w:pos="5103"/>
        <w:tab w:val="right" w:pos="1020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583" w:rsidRDefault="00263583" w:rsidP="002D4090">
      <w:r>
        <w:separator/>
      </w:r>
    </w:p>
  </w:footnote>
  <w:footnote w:type="continuationSeparator" w:id="0">
    <w:p w:rsidR="00263583" w:rsidRDefault="00263583" w:rsidP="002D40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508" w:rsidRDefault="00760508" w:rsidP="00300654">
    <w:pPr>
      <w:pStyle w:val="a4"/>
      <w:tabs>
        <w:tab w:val="clear" w:pos="4677"/>
        <w:tab w:val="clear" w:pos="9355"/>
        <w:tab w:val="center" w:pos="5103"/>
        <w:tab w:val="right" w:pos="1020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37BC"/>
    <w:multiLevelType w:val="hybridMultilevel"/>
    <w:tmpl w:val="D236F14A"/>
    <w:lvl w:ilvl="0" w:tplc="7196E244">
      <w:start w:val="1"/>
      <w:numFmt w:val="decimal"/>
      <w:lvlText w:val="11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049AF"/>
    <w:multiLevelType w:val="hybridMultilevel"/>
    <w:tmpl w:val="FCAA984A"/>
    <w:lvl w:ilvl="0" w:tplc="34C257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53EF0"/>
    <w:multiLevelType w:val="hybridMultilevel"/>
    <w:tmpl w:val="76065CC8"/>
    <w:lvl w:ilvl="0" w:tplc="1B7826BA">
      <w:start w:val="1"/>
      <w:numFmt w:val="decimal"/>
      <w:lvlText w:val="12.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C72A08"/>
    <w:multiLevelType w:val="hybridMultilevel"/>
    <w:tmpl w:val="BF8E3C06"/>
    <w:lvl w:ilvl="0" w:tplc="5A166B82">
      <w:start w:val="1"/>
      <w:numFmt w:val="decimal"/>
      <w:lvlText w:val="12.7.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492CA5"/>
    <w:multiLevelType w:val="hybridMultilevel"/>
    <w:tmpl w:val="F3F21ABC"/>
    <w:lvl w:ilvl="0" w:tplc="5F64F9DC">
      <w:start w:val="1"/>
      <w:numFmt w:val="decimal"/>
      <w:lvlText w:val="11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9960D1"/>
    <w:multiLevelType w:val="hybridMultilevel"/>
    <w:tmpl w:val="1C4CF142"/>
    <w:lvl w:ilvl="0" w:tplc="3AA2D468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10144A"/>
    <w:multiLevelType w:val="hybridMultilevel"/>
    <w:tmpl w:val="15CCB154"/>
    <w:lvl w:ilvl="0" w:tplc="DE1C8438">
      <w:start w:val="1"/>
      <w:numFmt w:val="decimal"/>
      <w:lvlText w:val="12.3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722CC7"/>
    <w:multiLevelType w:val="hybridMultilevel"/>
    <w:tmpl w:val="E738EDC4"/>
    <w:lvl w:ilvl="0" w:tplc="6BBC8BCE">
      <w:start w:val="1"/>
      <w:numFmt w:val="decimal"/>
      <w:lvlText w:val="12.2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754F65"/>
    <w:multiLevelType w:val="hybridMultilevel"/>
    <w:tmpl w:val="18E6A478"/>
    <w:lvl w:ilvl="0" w:tplc="8D38243A">
      <w:start w:val="1"/>
      <w:numFmt w:val="decimal"/>
      <w:lvlText w:val="2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F33819"/>
    <w:multiLevelType w:val="multilevel"/>
    <w:tmpl w:val="BAD2C300"/>
    <w:lvl w:ilvl="0">
      <w:start w:val="12"/>
      <w:numFmt w:val="decimal"/>
      <w:lvlText w:val="%1."/>
      <w:lvlJc w:val="left"/>
      <w:pPr>
        <w:ind w:left="885" w:hanging="88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85" w:hanging="8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85" w:hanging="8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5" w:hanging="8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093AE9"/>
    <w:multiLevelType w:val="hybridMultilevel"/>
    <w:tmpl w:val="55F4F3DE"/>
    <w:lvl w:ilvl="0" w:tplc="8E42EC56">
      <w:start w:val="1"/>
      <w:numFmt w:val="decimal"/>
      <w:lvlText w:val="12.5.2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B775B"/>
    <w:multiLevelType w:val="hybridMultilevel"/>
    <w:tmpl w:val="39D03596"/>
    <w:lvl w:ilvl="0" w:tplc="0CF46DD6">
      <w:start w:val="1"/>
      <w:numFmt w:val="decimal"/>
      <w:lvlText w:val="12.8.1.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9C719B"/>
    <w:multiLevelType w:val="hybridMultilevel"/>
    <w:tmpl w:val="2542BC46"/>
    <w:lvl w:ilvl="0" w:tplc="82CC5382">
      <w:start w:val="1"/>
      <w:numFmt w:val="decimal"/>
      <w:lvlText w:val="12.14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033BD5"/>
    <w:multiLevelType w:val="hybridMultilevel"/>
    <w:tmpl w:val="2FE840A4"/>
    <w:lvl w:ilvl="0" w:tplc="A9E41970">
      <w:start w:val="1"/>
      <w:numFmt w:val="decimal"/>
      <w:lvlText w:val="12.1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85096C"/>
    <w:multiLevelType w:val="hybridMultilevel"/>
    <w:tmpl w:val="5890F65A"/>
    <w:lvl w:ilvl="0" w:tplc="43E63394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76227F"/>
    <w:multiLevelType w:val="hybridMultilevel"/>
    <w:tmpl w:val="4D96030E"/>
    <w:lvl w:ilvl="0" w:tplc="FCEEC45A">
      <w:start w:val="1"/>
      <w:numFmt w:val="decimal"/>
      <w:lvlText w:val="17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AB1804"/>
    <w:multiLevelType w:val="hybridMultilevel"/>
    <w:tmpl w:val="0F9E9652"/>
    <w:lvl w:ilvl="0" w:tplc="1FC641EA">
      <w:start w:val="1"/>
      <w:numFmt w:val="decimal"/>
      <w:lvlText w:val="12.1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E97F98"/>
    <w:multiLevelType w:val="hybridMultilevel"/>
    <w:tmpl w:val="C5CC9AF8"/>
    <w:lvl w:ilvl="0" w:tplc="3C4A643E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25209F"/>
    <w:multiLevelType w:val="hybridMultilevel"/>
    <w:tmpl w:val="3174A94C"/>
    <w:lvl w:ilvl="0" w:tplc="6AEC6110">
      <w:start w:val="1"/>
      <w:numFmt w:val="decimal"/>
      <w:lvlText w:val="1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A84265"/>
    <w:multiLevelType w:val="hybridMultilevel"/>
    <w:tmpl w:val="B4BE8F84"/>
    <w:lvl w:ilvl="0" w:tplc="DADCDEAE">
      <w:start w:val="1"/>
      <w:numFmt w:val="decimal"/>
      <w:lvlText w:val="12.1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884A29"/>
    <w:multiLevelType w:val="multilevel"/>
    <w:tmpl w:val="A52C371E"/>
    <w:lvl w:ilvl="0">
      <w:start w:val="12"/>
      <w:numFmt w:val="decimal"/>
      <w:lvlText w:val="%1."/>
      <w:lvlJc w:val="left"/>
      <w:pPr>
        <w:ind w:left="735" w:hanging="73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35" w:hanging="735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5" w:hanging="73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7896BE3"/>
    <w:multiLevelType w:val="hybridMultilevel"/>
    <w:tmpl w:val="66C40CA8"/>
    <w:lvl w:ilvl="0" w:tplc="87E252C2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7A3619A"/>
    <w:multiLevelType w:val="hybridMultilevel"/>
    <w:tmpl w:val="49F00BE6"/>
    <w:lvl w:ilvl="0" w:tplc="31969E38">
      <w:start w:val="1"/>
      <w:numFmt w:val="decimal"/>
      <w:lvlText w:val="1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AC039A"/>
    <w:multiLevelType w:val="hybridMultilevel"/>
    <w:tmpl w:val="F4142592"/>
    <w:lvl w:ilvl="0" w:tplc="C2582D4A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9F83A0C"/>
    <w:multiLevelType w:val="hybridMultilevel"/>
    <w:tmpl w:val="1A34B868"/>
    <w:lvl w:ilvl="0" w:tplc="28302E42">
      <w:start w:val="1"/>
      <w:numFmt w:val="decimal"/>
      <w:lvlText w:val="17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150ECD"/>
    <w:multiLevelType w:val="hybridMultilevel"/>
    <w:tmpl w:val="EAA2D73A"/>
    <w:lvl w:ilvl="0" w:tplc="7A8235B8">
      <w:start w:val="1"/>
      <w:numFmt w:val="decimal"/>
      <w:lvlText w:val="1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C725829"/>
    <w:multiLevelType w:val="hybridMultilevel"/>
    <w:tmpl w:val="EBCEBE18"/>
    <w:lvl w:ilvl="0" w:tplc="613836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1FD712E"/>
    <w:multiLevelType w:val="hybridMultilevel"/>
    <w:tmpl w:val="88FCB42E"/>
    <w:lvl w:ilvl="0" w:tplc="A85E8D1E">
      <w:start w:val="1"/>
      <w:numFmt w:val="decimal"/>
      <w:lvlText w:val="12.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2A8103F"/>
    <w:multiLevelType w:val="hybridMultilevel"/>
    <w:tmpl w:val="B70E3F64"/>
    <w:lvl w:ilvl="0" w:tplc="E934236E">
      <w:start w:val="1"/>
      <w:numFmt w:val="decimal"/>
      <w:lvlText w:val="12.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6411721"/>
    <w:multiLevelType w:val="hybridMultilevel"/>
    <w:tmpl w:val="F5264B3E"/>
    <w:lvl w:ilvl="0" w:tplc="878C6CB8">
      <w:start w:val="1"/>
      <w:numFmt w:val="decimal"/>
      <w:lvlText w:val="12.8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91E66C1"/>
    <w:multiLevelType w:val="hybridMultilevel"/>
    <w:tmpl w:val="AA702B76"/>
    <w:lvl w:ilvl="0" w:tplc="A75A9E38">
      <w:start w:val="1"/>
      <w:numFmt w:val="decimal"/>
      <w:lvlText w:val="12.11.1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E3605B"/>
    <w:multiLevelType w:val="hybridMultilevel"/>
    <w:tmpl w:val="BCB4F35E"/>
    <w:lvl w:ilvl="0" w:tplc="D064388A">
      <w:start w:val="1"/>
      <w:numFmt w:val="decimal"/>
      <w:lvlText w:val="12.11.1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647329"/>
    <w:multiLevelType w:val="hybridMultilevel"/>
    <w:tmpl w:val="D188F03C"/>
    <w:lvl w:ilvl="0" w:tplc="B1A8034C">
      <w:start w:val="1"/>
      <w:numFmt w:val="decimal"/>
      <w:lvlText w:val="12.5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2C372F"/>
    <w:multiLevelType w:val="hybridMultilevel"/>
    <w:tmpl w:val="79E82BB4"/>
    <w:lvl w:ilvl="0" w:tplc="F7ECC384">
      <w:start w:val="1"/>
      <w:numFmt w:val="decimal"/>
      <w:lvlText w:val="12.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527718"/>
    <w:multiLevelType w:val="hybridMultilevel"/>
    <w:tmpl w:val="C55C147A"/>
    <w:lvl w:ilvl="0" w:tplc="FB7200BC">
      <w:start w:val="1"/>
      <w:numFmt w:val="decimal"/>
      <w:lvlText w:val="1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8E6D85"/>
    <w:multiLevelType w:val="hybridMultilevel"/>
    <w:tmpl w:val="A574CF3E"/>
    <w:lvl w:ilvl="0" w:tplc="DD1AEE18">
      <w:start w:val="1"/>
      <w:numFmt w:val="decimal"/>
      <w:lvlText w:val="2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0B29C4"/>
    <w:multiLevelType w:val="hybridMultilevel"/>
    <w:tmpl w:val="CFE63BBC"/>
    <w:lvl w:ilvl="0" w:tplc="82A0BF7E">
      <w:start w:val="1"/>
      <w:numFmt w:val="decimal"/>
      <w:lvlText w:val="12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1F6B8E"/>
    <w:multiLevelType w:val="hybridMultilevel"/>
    <w:tmpl w:val="CD5E16B2"/>
    <w:lvl w:ilvl="0" w:tplc="92AE9C66">
      <w:start w:val="1"/>
      <w:numFmt w:val="decimal"/>
      <w:lvlText w:val="8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39D6EFE"/>
    <w:multiLevelType w:val="hybridMultilevel"/>
    <w:tmpl w:val="9FC4B518"/>
    <w:lvl w:ilvl="0" w:tplc="0FCC798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5D339F3"/>
    <w:multiLevelType w:val="hybridMultilevel"/>
    <w:tmpl w:val="A0AC86EC"/>
    <w:lvl w:ilvl="0" w:tplc="D1D8CB30">
      <w:start w:val="1"/>
      <w:numFmt w:val="decimal"/>
      <w:lvlText w:val="12.5.2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6E7779"/>
    <w:multiLevelType w:val="hybridMultilevel"/>
    <w:tmpl w:val="EFA4FC4E"/>
    <w:lvl w:ilvl="0" w:tplc="934C60DC">
      <w:start w:val="1"/>
      <w:numFmt w:val="decimal"/>
      <w:lvlText w:val="1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83E7D"/>
    <w:multiLevelType w:val="hybridMultilevel"/>
    <w:tmpl w:val="27F2F522"/>
    <w:lvl w:ilvl="0" w:tplc="0D9A3ECE">
      <w:start w:val="1"/>
      <w:numFmt w:val="decimal"/>
      <w:lvlText w:val="12.5.2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85D2CAD"/>
    <w:multiLevelType w:val="hybridMultilevel"/>
    <w:tmpl w:val="7A7C65F8"/>
    <w:lvl w:ilvl="0" w:tplc="EAD0C364">
      <w:start w:val="1"/>
      <w:numFmt w:val="decimal"/>
      <w:lvlText w:val="12.6.2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AD449B2"/>
    <w:multiLevelType w:val="hybridMultilevel"/>
    <w:tmpl w:val="E166901E"/>
    <w:lvl w:ilvl="0" w:tplc="43D6FD0E">
      <w:start w:val="1"/>
      <w:numFmt w:val="decimal"/>
      <w:lvlText w:val="12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B591FA0"/>
    <w:multiLevelType w:val="hybridMultilevel"/>
    <w:tmpl w:val="BFBE87BC"/>
    <w:lvl w:ilvl="0" w:tplc="4CEC4FC6">
      <w:start w:val="1"/>
      <w:numFmt w:val="decimal"/>
      <w:lvlText w:val="12.6.2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D226EC"/>
    <w:multiLevelType w:val="hybridMultilevel"/>
    <w:tmpl w:val="D1368408"/>
    <w:lvl w:ilvl="0" w:tplc="D6CE3334">
      <w:start w:val="1"/>
      <w:numFmt w:val="decimal"/>
      <w:lvlText w:val="11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E761151"/>
    <w:multiLevelType w:val="hybridMultilevel"/>
    <w:tmpl w:val="F3523742"/>
    <w:lvl w:ilvl="0" w:tplc="A560C5F4">
      <w:start w:val="1"/>
      <w:numFmt w:val="decimal"/>
      <w:lvlText w:val="12.8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01F580A"/>
    <w:multiLevelType w:val="hybridMultilevel"/>
    <w:tmpl w:val="88D285BA"/>
    <w:lvl w:ilvl="0" w:tplc="5DC844B2">
      <w:start w:val="1"/>
      <w:numFmt w:val="decimal"/>
      <w:lvlText w:val="12.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73D5087"/>
    <w:multiLevelType w:val="hybridMultilevel"/>
    <w:tmpl w:val="D9C61E5C"/>
    <w:lvl w:ilvl="0" w:tplc="39525DA4">
      <w:start w:val="1"/>
      <w:numFmt w:val="decimal"/>
      <w:lvlText w:val="17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79503A9"/>
    <w:multiLevelType w:val="hybridMultilevel"/>
    <w:tmpl w:val="050AAED2"/>
    <w:lvl w:ilvl="0" w:tplc="0EFE9F2C">
      <w:start w:val="1"/>
      <w:numFmt w:val="decimal"/>
      <w:lvlText w:val="12.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8846D4D"/>
    <w:multiLevelType w:val="hybridMultilevel"/>
    <w:tmpl w:val="090A3240"/>
    <w:lvl w:ilvl="0" w:tplc="C2049BE2">
      <w:start w:val="1"/>
      <w:numFmt w:val="decimal"/>
      <w:lvlText w:val="12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BA745CD"/>
    <w:multiLevelType w:val="hybridMultilevel"/>
    <w:tmpl w:val="30104AB6"/>
    <w:lvl w:ilvl="0" w:tplc="BC0E130A">
      <w:start w:val="1"/>
      <w:numFmt w:val="decimal"/>
      <w:lvlText w:val="1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CFC449D"/>
    <w:multiLevelType w:val="hybridMultilevel"/>
    <w:tmpl w:val="E4B8E2C2"/>
    <w:lvl w:ilvl="0" w:tplc="0FE88EE2">
      <w:start w:val="1"/>
      <w:numFmt w:val="decimal"/>
      <w:lvlText w:val="1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09312BF"/>
    <w:multiLevelType w:val="hybridMultilevel"/>
    <w:tmpl w:val="99B2F0CC"/>
    <w:lvl w:ilvl="0" w:tplc="5D1C5CE2">
      <w:start w:val="1"/>
      <w:numFmt w:val="decimal"/>
      <w:lvlText w:val="12.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32E0D50"/>
    <w:multiLevelType w:val="hybridMultilevel"/>
    <w:tmpl w:val="EA8C8BEA"/>
    <w:lvl w:ilvl="0" w:tplc="8AAE9800">
      <w:start w:val="1"/>
      <w:numFmt w:val="decimal"/>
      <w:lvlText w:val="20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553501A"/>
    <w:multiLevelType w:val="hybridMultilevel"/>
    <w:tmpl w:val="5FF6FBC8"/>
    <w:lvl w:ilvl="0" w:tplc="0448A894">
      <w:start w:val="1"/>
      <w:numFmt w:val="decimal"/>
      <w:lvlText w:val="12.5.2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682391D"/>
    <w:multiLevelType w:val="hybridMultilevel"/>
    <w:tmpl w:val="A5C0508C"/>
    <w:lvl w:ilvl="0" w:tplc="C1BA818E">
      <w:start w:val="1"/>
      <w:numFmt w:val="decimal"/>
      <w:lvlText w:val="12.2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69B5AFB"/>
    <w:multiLevelType w:val="hybridMultilevel"/>
    <w:tmpl w:val="A00EB536"/>
    <w:lvl w:ilvl="0" w:tplc="0882BF20">
      <w:start w:val="1"/>
      <w:numFmt w:val="decimal"/>
      <w:lvlText w:val="12.8.2.2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6E2028F"/>
    <w:multiLevelType w:val="hybridMultilevel"/>
    <w:tmpl w:val="FF503DFC"/>
    <w:lvl w:ilvl="0" w:tplc="EF262BAE">
      <w:start w:val="1"/>
      <w:numFmt w:val="decimal"/>
      <w:lvlText w:val="17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6F26B5F"/>
    <w:multiLevelType w:val="hybridMultilevel"/>
    <w:tmpl w:val="43C408C0"/>
    <w:lvl w:ilvl="0" w:tplc="6472D126">
      <w:start w:val="1"/>
      <w:numFmt w:val="decimal"/>
      <w:lvlText w:val="12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CB6FC2"/>
    <w:multiLevelType w:val="hybridMultilevel"/>
    <w:tmpl w:val="4AEE107A"/>
    <w:lvl w:ilvl="0" w:tplc="E4645602">
      <w:start w:val="1"/>
      <w:numFmt w:val="decimal"/>
      <w:lvlText w:val="12.11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8343388"/>
    <w:multiLevelType w:val="hybridMultilevel"/>
    <w:tmpl w:val="17961A66"/>
    <w:lvl w:ilvl="0" w:tplc="2BB64E58">
      <w:start w:val="1"/>
      <w:numFmt w:val="decimal"/>
      <w:lvlText w:val="12.8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A6C5DFC"/>
    <w:multiLevelType w:val="hybridMultilevel"/>
    <w:tmpl w:val="C590E024"/>
    <w:lvl w:ilvl="0" w:tplc="ACB4024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B704485"/>
    <w:multiLevelType w:val="hybridMultilevel"/>
    <w:tmpl w:val="50F06C0C"/>
    <w:lvl w:ilvl="0" w:tplc="839685CC">
      <w:start w:val="1"/>
      <w:numFmt w:val="decimal"/>
      <w:lvlText w:val="12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E8755D0"/>
    <w:multiLevelType w:val="hybridMultilevel"/>
    <w:tmpl w:val="379CAD86"/>
    <w:lvl w:ilvl="0" w:tplc="613836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3"/>
  </w:num>
  <w:num w:numId="3">
    <w:abstractNumId w:val="28"/>
  </w:num>
  <w:num w:numId="4">
    <w:abstractNumId w:val="40"/>
  </w:num>
  <w:num w:numId="5">
    <w:abstractNumId w:val="18"/>
  </w:num>
  <w:num w:numId="6">
    <w:abstractNumId w:val="36"/>
  </w:num>
  <w:num w:numId="7">
    <w:abstractNumId w:val="56"/>
  </w:num>
  <w:num w:numId="8">
    <w:abstractNumId w:val="7"/>
  </w:num>
  <w:num w:numId="9">
    <w:abstractNumId w:val="43"/>
  </w:num>
  <w:num w:numId="10">
    <w:abstractNumId w:val="6"/>
  </w:num>
  <w:num w:numId="11">
    <w:abstractNumId w:val="63"/>
  </w:num>
  <w:num w:numId="12">
    <w:abstractNumId w:val="59"/>
  </w:num>
  <w:num w:numId="13">
    <w:abstractNumId w:val="32"/>
  </w:num>
  <w:num w:numId="14">
    <w:abstractNumId w:val="41"/>
  </w:num>
  <w:num w:numId="15">
    <w:abstractNumId w:val="39"/>
  </w:num>
  <w:num w:numId="16">
    <w:abstractNumId w:val="10"/>
  </w:num>
  <w:num w:numId="17">
    <w:abstractNumId w:val="55"/>
  </w:num>
  <w:num w:numId="18">
    <w:abstractNumId w:val="50"/>
  </w:num>
  <w:num w:numId="19">
    <w:abstractNumId w:val="42"/>
  </w:num>
  <w:num w:numId="20">
    <w:abstractNumId w:val="44"/>
  </w:num>
  <w:num w:numId="21">
    <w:abstractNumId w:val="47"/>
  </w:num>
  <w:num w:numId="22">
    <w:abstractNumId w:val="3"/>
  </w:num>
  <w:num w:numId="23">
    <w:abstractNumId w:val="49"/>
  </w:num>
  <w:num w:numId="24">
    <w:abstractNumId w:val="29"/>
  </w:num>
  <w:num w:numId="25">
    <w:abstractNumId w:val="11"/>
  </w:num>
  <w:num w:numId="26">
    <w:abstractNumId w:val="46"/>
  </w:num>
  <w:num w:numId="27">
    <w:abstractNumId w:val="57"/>
  </w:num>
  <w:num w:numId="28">
    <w:abstractNumId w:val="61"/>
  </w:num>
  <w:num w:numId="29">
    <w:abstractNumId w:val="27"/>
  </w:num>
  <w:num w:numId="30">
    <w:abstractNumId w:val="19"/>
  </w:num>
  <w:num w:numId="31">
    <w:abstractNumId w:val="60"/>
  </w:num>
  <w:num w:numId="32">
    <w:abstractNumId w:val="13"/>
  </w:num>
  <w:num w:numId="33">
    <w:abstractNumId w:val="2"/>
  </w:num>
  <w:num w:numId="34">
    <w:abstractNumId w:val="21"/>
  </w:num>
  <w:num w:numId="35">
    <w:abstractNumId w:val="38"/>
  </w:num>
  <w:num w:numId="36">
    <w:abstractNumId w:val="14"/>
  </w:num>
  <w:num w:numId="37">
    <w:abstractNumId w:val="22"/>
  </w:num>
  <w:num w:numId="38">
    <w:abstractNumId w:val="52"/>
  </w:num>
  <w:num w:numId="39">
    <w:abstractNumId w:val="62"/>
  </w:num>
  <w:num w:numId="40">
    <w:abstractNumId w:val="25"/>
  </w:num>
  <w:num w:numId="41">
    <w:abstractNumId w:val="8"/>
  </w:num>
  <w:num w:numId="42">
    <w:abstractNumId w:val="17"/>
  </w:num>
  <w:num w:numId="43">
    <w:abstractNumId w:val="58"/>
  </w:num>
  <w:num w:numId="44">
    <w:abstractNumId w:val="64"/>
  </w:num>
  <w:num w:numId="45">
    <w:abstractNumId w:val="48"/>
  </w:num>
  <w:num w:numId="46">
    <w:abstractNumId w:val="26"/>
  </w:num>
  <w:num w:numId="47">
    <w:abstractNumId w:val="51"/>
  </w:num>
  <w:num w:numId="48">
    <w:abstractNumId w:val="15"/>
  </w:num>
  <w:num w:numId="49">
    <w:abstractNumId w:val="24"/>
  </w:num>
  <w:num w:numId="50">
    <w:abstractNumId w:val="5"/>
  </w:num>
  <w:num w:numId="51">
    <w:abstractNumId w:val="34"/>
  </w:num>
  <w:num w:numId="52">
    <w:abstractNumId w:val="45"/>
  </w:num>
  <w:num w:numId="53">
    <w:abstractNumId w:val="0"/>
  </w:num>
  <w:num w:numId="54">
    <w:abstractNumId w:val="4"/>
  </w:num>
  <w:num w:numId="55">
    <w:abstractNumId w:val="35"/>
  </w:num>
  <w:num w:numId="56">
    <w:abstractNumId w:val="54"/>
  </w:num>
  <w:num w:numId="57">
    <w:abstractNumId w:val="37"/>
  </w:num>
  <w:num w:numId="58">
    <w:abstractNumId w:val="20"/>
  </w:num>
  <w:num w:numId="59">
    <w:abstractNumId w:val="9"/>
  </w:num>
  <w:num w:numId="60">
    <w:abstractNumId w:val="1"/>
  </w:num>
  <w:num w:numId="61">
    <w:abstractNumId w:val="53"/>
  </w:num>
  <w:num w:numId="62">
    <w:abstractNumId w:val="12"/>
  </w:num>
  <w:num w:numId="63">
    <w:abstractNumId w:val="16"/>
  </w:num>
  <w:num w:numId="64">
    <w:abstractNumId w:val="30"/>
  </w:num>
  <w:num w:numId="65">
    <w:abstractNumId w:val="31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4D1"/>
    <w:rsid w:val="00000DB9"/>
    <w:rsid w:val="000063EB"/>
    <w:rsid w:val="0001018A"/>
    <w:rsid w:val="00011EAE"/>
    <w:rsid w:val="00016F00"/>
    <w:rsid w:val="00017CA3"/>
    <w:rsid w:val="00021900"/>
    <w:rsid w:val="0002194F"/>
    <w:rsid w:val="00023685"/>
    <w:rsid w:val="00024242"/>
    <w:rsid w:val="00026165"/>
    <w:rsid w:val="00035929"/>
    <w:rsid w:val="0004425E"/>
    <w:rsid w:val="00044F75"/>
    <w:rsid w:val="00046D7B"/>
    <w:rsid w:val="00063391"/>
    <w:rsid w:val="000647A4"/>
    <w:rsid w:val="000700CA"/>
    <w:rsid w:val="00074C36"/>
    <w:rsid w:val="00077149"/>
    <w:rsid w:val="00077163"/>
    <w:rsid w:val="000807F2"/>
    <w:rsid w:val="0008489E"/>
    <w:rsid w:val="00087F7A"/>
    <w:rsid w:val="00093843"/>
    <w:rsid w:val="000969B0"/>
    <w:rsid w:val="000A398B"/>
    <w:rsid w:val="000A6AF7"/>
    <w:rsid w:val="000B75C9"/>
    <w:rsid w:val="000B7A2E"/>
    <w:rsid w:val="000C54E8"/>
    <w:rsid w:val="000E10C7"/>
    <w:rsid w:val="000E5A95"/>
    <w:rsid w:val="000F4394"/>
    <w:rsid w:val="000F481A"/>
    <w:rsid w:val="000F4E34"/>
    <w:rsid w:val="000F5892"/>
    <w:rsid w:val="000F640B"/>
    <w:rsid w:val="00105545"/>
    <w:rsid w:val="00105939"/>
    <w:rsid w:val="0010647C"/>
    <w:rsid w:val="00114F0A"/>
    <w:rsid w:val="001155A6"/>
    <w:rsid w:val="00121123"/>
    <w:rsid w:val="00122801"/>
    <w:rsid w:val="001257E2"/>
    <w:rsid w:val="0013051F"/>
    <w:rsid w:val="001315E5"/>
    <w:rsid w:val="00134F0A"/>
    <w:rsid w:val="00137A8D"/>
    <w:rsid w:val="00142BAB"/>
    <w:rsid w:val="00142FC7"/>
    <w:rsid w:val="001526B7"/>
    <w:rsid w:val="00153860"/>
    <w:rsid w:val="00154A98"/>
    <w:rsid w:val="00155277"/>
    <w:rsid w:val="00157FFE"/>
    <w:rsid w:val="00160CD1"/>
    <w:rsid w:val="001620A8"/>
    <w:rsid w:val="00165C92"/>
    <w:rsid w:val="0016607F"/>
    <w:rsid w:val="00166919"/>
    <w:rsid w:val="001748BA"/>
    <w:rsid w:val="00181ABD"/>
    <w:rsid w:val="00194A25"/>
    <w:rsid w:val="001A1BD3"/>
    <w:rsid w:val="001A3508"/>
    <w:rsid w:val="001A7A77"/>
    <w:rsid w:val="001B0786"/>
    <w:rsid w:val="001B39A5"/>
    <w:rsid w:val="001C0DE4"/>
    <w:rsid w:val="001C73A7"/>
    <w:rsid w:val="001D174A"/>
    <w:rsid w:val="001E0D2D"/>
    <w:rsid w:val="001E664C"/>
    <w:rsid w:val="001F10A2"/>
    <w:rsid w:val="002064AD"/>
    <w:rsid w:val="002200E2"/>
    <w:rsid w:val="00222689"/>
    <w:rsid w:val="00227521"/>
    <w:rsid w:val="00232582"/>
    <w:rsid w:val="00233D3D"/>
    <w:rsid w:val="00235330"/>
    <w:rsid w:val="00256201"/>
    <w:rsid w:val="002579AB"/>
    <w:rsid w:val="00261185"/>
    <w:rsid w:val="00263583"/>
    <w:rsid w:val="002650BC"/>
    <w:rsid w:val="00265992"/>
    <w:rsid w:val="00272CB9"/>
    <w:rsid w:val="0028193E"/>
    <w:rsid w:val="00283932"/>
    <w:rsid w:val="00284097"/>
    <w:rsid w:val="00284351"/>
    <w:rsid w:val="002A0AC1"/>
    <w:rsid w:val="002A6FEE"/>
    <w:rsid w:val="002A76F2"/>
    <w:rsid w:val="002B1CD0"/>
    <w:rsid w:val="002B2800"/>
    <w:rsid w:val="002B38C3"/>
    <w:rsid w:val="002B6061"/>
    <w:rsid w:val="002B61C3"/>
    <w:rsid w:val="002B631C"/>
    <w:rsid w:val="002C19F4"/>
    <w:rsid w:val="002C29FB"/>
    <w:rsid w:val="002D4090"/>
    <w:rsid w:val="002D4149"/>
    <w:rsid w:val="002D5131"/>
    <w:rsid w:val="002D70C5"/>
    <w:rsid w:val="002D7412"/>
    <w:rsid w:val="002E5EB8"/>
    <w:rsid w:val="002E6C46"/>
    <w:rsid w:val="002F28CB"/>
    <w:rsid w:val="00300654"/>
    <w:rsid w:val="00301F06"/>
    <w:rsid w:val="0030335A"/>
    <w:rsid w:val="003046DA"/>
    <w:rsid w:val="003110BD"/>
    <w:rsid w:val="0031699D"/>
    <w:rsid w:val="00320AE4"/>
    <w:rsid w:val="00320CE7"/>
    <w:rsid w:val="00323B57"/>
    <w:rsid w:val="00331F98"/>
    <w:rsid w:val="003353B6"/>
    <w:rsid w:val="0033679D"/>
    <w:rsid w:val="0033777D"/>
    <w:rsid w:val="0034206C"/>
    <w:rsid w:val="0034227A"/>
    <w:rsid w:val="0034799E"/>
    <w:rsid w:val="00354C52"/>
    <w:rsid w:val="003569FA"/>
    <w:rsid w:val="00361131"/>
    <w:rsid w:val="003614D1"/>
    <w:rsid w:val="00361DA2"/>
    <w:rsid w:val="00363D5B"/>
    <w:rsid w:val="0037302F"/>
    <w:rsid w:val="00381FAD"/>
    <w:rsid w:val="0038463F"/>
    <w:rsid w:val="00385705"/>
    <w:rsid w:val="00386BE7"/>
    <w:rsid w:val="003A14AE"/>
    <w:rsid w:val="003B21BC"/>
    <w:rsid w:val="003C66FB"/>
    <w:rsid w:val="003C7257"/>
    <w:rsid w:val="003D44AD"/>
    <w:rsid w:val="003D48B1"/>
    <w:rsid w:val="003D52F0"/>
    <w:rsid w:val="003D700E"/>
    <w:rsid w:val="003E01CB"/>
    <w:rsid w:val="003E22C7"/>
    <w:rsid w:val="003E7FC1"/>
    <w:rsid w:val="003F00D6"/>
    <w:rsid w:val="003F4AD5"/>
    <w:rsid w:val="00401603"/>
    <w:rsid w:val="00407F3F"/>
    <w:rsid w:val="00410245"/>
    <w:rsid w:val="00413B64"/>
    <w:rsid w:val="004144CF"/>
    <w:rsid w:val="00430F9A"/>
    <w:rsid w:val="00437036"/>
    <w:rsid w:val="004378D8"/>
    <w:rsid w:val="00442E48"/>
    <w:rsid w:val="00443ACC"/>
    <w:rsid w:val="00444E43"/>
    <w:rsid w:val="00452784"/>
    <w:rsid w:val="004577E4"/>
    <w:rsid w:val="00461F57"/>
    <w:rsid w:val="00470DC9"/>
    <w:rsid w:val="00473E9F"/>
    <w:rsid w:val="00475429"/>
    <w:rsid w:val="0048013C"/>
    <w:rsid w:val="00482E83"/>
    <w:rsid w:val="004831CD"/>
    <w:rsid w:val="00484468"/>
    <w:rsid w:val="00486468"/>
    <w:rsid w:val="00487907"/>
    <w:rsid w:val="004912E3"/>
    <w:rsid w:val="004927DA"/>
    <w:rsid w:val="00495843"/>
    <w:rsid w:val="0049610B"/>
    <w:rsid w:val="004B50C5"/>
    <w:rsid w:val="004B6C79"/>
    <w:rsid w:val="004B76C5"/>
    <w:rsid w:val="004C1CDC"/>
    <w:rsid w:val="004C24A9"/>
    <w:rsid w:val="004C781A"/>
    <w:rsid w:val="004C79CD"/>
    <w:rsid w:val="004E1914"/>
    <w:rsid w:val="004E653E"/>
    <w:rsid w:val="004E7C54"/>
    <w:rsid w:val="004F4973"/>
    <w:rsid w:val="004F5C7A"/>
    <w:rsid w:val="004F637B"/>
    <w:rsid w:val="00500F65"/>
    <w:rsid w:val="00504124"/>
    <w:rsid w:val="00514798"/>
    <w:rsid w:val="00515A7A"/>
    <w:rsid w:val="005241B7"/>
    <w:rsid w:val="00525D1E"/>
    <w:rsid w:val="00537AFD"/>
    <w:rsid w:val="00537D04"/>
    <w:rsid w:val="0054789A"/>
    <w:rsid w:val="005533DB"/>
    <w:rsid w:val="00557B3A"/>
    <w:rsid w:val="00560794"/>
    <w:rsid w:val="00561439"/>
    <w:rsid w:val="00566225"/>
    <w:rsid w:val="00566474"/>
    <w:rsid w:val="00567396"/>
    <w:rsid w:val="005735AA"/>
    <w:rsid w:val="00574988"/>
    <w:rsid w:val="005772BA"/>
    <w:rsid w:val="005777A7"/>
    <w:rsid w:val="0058173A"/>
    <w:rsid w:val="00584D18"/>
    <w:rsid w:val="00587D01"/>
    <w:rsid w:val="005921F6"/>
    <w:rsid w:val="005A6329"/>
    <w:rsid w:val="005B6979"/>
    <w:rsid w:val="005C6650"/>
    <w:rsid w:val="005D0B79"/>
    <w:rsid w:val="005D4112"/>
    <w:rsid w:val="005E2F7A"/>
    <w:rsid w:val="005E446F"/>
    <w:rsid w:val="005E4C8A"/>
    <w:rsid w:val="005E5442"/>
    <w:rsid w:val="005F293F"/>
    <w:rsid w:val="005F50B2"/>
    <w:rsid w:val="005F5881"/>
    <w:rsid w:val="005F65D6"/>
    <w:rsid w:val="005F6A71"/>
    <w:rsid w:val="00600C67"/>
    <w:rsid w:val="00604015"/>
    <w:rsid w:val="00604439"/>
    <w:rsid w:val="00604BD8"/>
    <w:rsid w:val="00612560"/>
    <w:rsid w:val="006165A3"/>
    <w:rsid w:val="00616828"/>
    <w:rsid w:val="00623472"/>
    <w:rsid w:val="00624D90"/>
    <w:rsid w:val="00624E79"/>
    <w:rsid w:val="00642BF2"/>
    <w:rsid w:val="006437D5"/>
    <w:rsid w:val="006452E2"/>
    <w:rsid w:val="00647D88"/>
    <w:rsid w:val="00651E59"/>
    <w:rsid w:val="00655AEF"/>
    <w:rsid w:val="006563D1"/>
    <w:rsid w:val="0066234F"/>
    <w:rsid w:val="00674AFB"/>
    <w:rsid w:val="00683C80"/>
    <w:rsid w:val="00684ED8"/>
    <w:rsid w:val="006873F9"/>
    <w:rsid w:val="00687EDB"/>
    <w:rsid w:val="006956E4"/>
    <w:rsid w:val="006A066D"/>
    <w:rsid w:val="006A18F3"/>
    <w:rsid w:val="006A3002"/>
    <w:rsid w:val="006A4C74"/>
    <w:rsid w:val="006B0346"/>
    <w:rsid w:val="006B2EDE"/>
    <w:rsid w:val="006B501D"/>
    <w:rsid w:val="006B5660"/>
    <w:rsid w:val="006B7940"/>
    <w:rsid w:val="006C7D10"/>
    <w:rsid w:val="006D2AC8"/>
    <w:rsid w:val="006D45FA"/>
    <w:rsid w:val="006D595E"/>
    <w:rsid w:val="006D765B"/>
    <w:rsid w:val="006E31C1"/>
    <w:rsid w:val="006E39B4"/>
    <w:rsid w:val="006F0FC5"/>
    <w:rsid w:val="006F113A"/>
    <w:rsid w:val="0070266F"/>
    <w:rsid w:val="00705875"/>
    <w:rsid w:val="00706BCA"/>
    <w:rsid w:val="007072E5"/>
    <w:rsid w:val="00707F9C"/>
    <w:rsid w:val="007126D5"/>
    <w:rsid w:val="0072518E"/>
    <w:rsid w:val="00733F36"/>
    <w:rsid w:val="007341B4"/>
    <w:rsid w:val="00736D8A"/>
    <w:rsid w:val="007454E2"/>
    <w:rsid w:val="007557F7"/>
    <w:rsid w:val="007564EF"/>
    <w:rsid w:val="00760508"/>
    <w:rsid w:val="00764562"/>
    <w:rsid w:val="00775E57"/>
    <w:rsid w:val="00777A98"/>
    <w:rsid w:val="00783721"/>
    <w:rsid w:val="0078474B"/>
    <w:rsid w:val="00787254"/>
    <w:rsid w:val="00787BAB"/>
    <w:rsid w:val="0079105B"/>
    <w:rsid w:val="00794E04"/>
    <w:rsid w:val="007A1BE3"/>
    <w:rsid w:val="007B528F"/>
    <w:rsid w:val="007B614C"/>
    <w:rsid w:val="007B6EB4"/>
    <w:rsid w:val="007B79CD"/>
    <w:rsid w:val="007D26DE"/>
    <w:rsid w:val="007D41D2"/>
    <w:rsid w:val="007D48C3"/>
    <w:rsid w:val="007D7E68"/>
    <w:rsid w:val="007E5A38"/>
    <w:rsid w:val="007F1140"/>
    <w:rsid w:val="007F3033"/>
    <w:rsid w:val="00810E56"/>
    <w:rsid w:val="00812389"/>
    <w:rsid w:val="00815F07"/>
    <w:rsid w:val="00816A1A"/>
    <w:rsid w:val="008212C9"/>
    <w:rsid w:val="00822CCC"/>
    <w:rsid w:val="0082331D"/>
    <w:rsid w:val="00832391"/>
    <w:rsid w:val="00840368"/>
    <w:rsid w:val="00841FAC"/>
    <w:rsid w:val="008511CB"/>
    <w:rsid w:val="00853386"/>
    <w:rsid w:val="008533E6"/>
    <w:rsid w:val="00855D65"/>
    <w:rsid w:val="0086214F"/>
    <w:rsid w:val="0086460C"/>
    <w:rsid w:val="00865AFA"/>
    <w:rsid w:val="00870228"/>
    <w:rsid w:val="00871811"/>
    <w:rsid w:val="00873557"/>
    <w:rsid w:val="00874BF6"/>
    <w:rsid w:val="0088080F"/>
    <w:rsid w:val="00882854"/>
    <w:rsid w:val="00885EC6"/>
    <w:rsid w:val="00887DB5"/>
    <w:rsid w:val="00890618"/>
    <w:rsid w:val="00892ADA"/>
    <w:rsid w:val="00894772"/>
    <w:rsid w:val="00897679"/>
    <w:rsid w:val="008A0CB2"/>
    <w:rsid w:val="008A206A"/>
    <w:rsid w:val="008A2B2B"/>
    <w:rsid w:val="008B59BE"/>
    <w:rsid w:val="008C3720"/>
    <w:rsid w:val="008C40D2"/>
    <w:rsid w:val="008C4946"/>
    <w:rsid w:val="008D343E"/>
    <w:rsid w:val="008D62F1"/>
    <w:rsid w:val="008E64F0"/>
    <w:rsid w:val="008F20A6"/>
    <w:rsid w:val="008F7CAE"/>
    <w:rsid w:val="00906920"/>
    <w:rsid w:val="00906B94"/>
    <w:rsid w:val="009131E4"/>
    <w:rsid w:val="00913B80"/>
    <w:rsid w:val="00913BE4"/>
    <w:rsid w:val="00917790"/>
    <w:rsid w:val="00921FA0"/>
    <w:rsid w:val="0092463A"/>
    <w:rsid w:val="00926BA8"/>
    <w:rsid w:val="00927BE3"/>
    <w:rsid w:val="0093709D"/>
    <w:rsid w:val="0094177F"/>
    <w:rsid w:val="00943B7E"/>
    <w:rsid w:val="00944F70"/>
    <w:rsid w:val="00945E1F"/>
    <w:rsid w:val="00951887"/>
    <w:rsid w:val="00954D62"/>
    <w:rsid w:val="0096088D"/>
    <w:rsid w:val="00961D74"/>
    <w:rsid w:val="00973DED"/>
    <w:rsid w:val="009875C7"/>
    <w:rsid w:val="009A48B4"/>
    <w:rsid w:val="009A5585"/>
    <w:rsid w:val="009A6366"/>
    <w:rsid w:val="009B16FE"/>
    <w:rsid w:val="009C535F"/>
    <w:rsid w:val="009C65BF"/>
    <w:rsid w:val="009C7E33"/>
    <w:rsid w:val="009D05ED"/>
    <w:rsid w:val="009D3D6A"/>
    <w:rsid w:val="009D6517"/>
    <w:rsid w:val="009D6A86"/>
    <w:rsid w:val="009E076A"/>
    <w:rsid w:val="009E2603"/>
    <w:rsid w:val="009F3E81"/>
    <w:rsid w:val="00A04405"/>
    <w:rsid w:val="00A06560"/>
    <w:rsid w:val="00A06AE6"/>
    <w:rsid w:val="00A11EB1"/>
    <w:rsid w:val="00A12D57"/>
    <w:rsid w:val="00A14883"/>
    <w:rsid w:val="00A14CF7"/>
    <w:rsid w:val="00A167F4"/>
    <w:rsid w:val="00A17EFF"/>
    <w:rsid w:val="00A210C7"/>
    <w:rsid w:val="00A254F7"/>
    <w:rsid w:val="00A25A2D"/>
    <w:rsid w:val="00A3123E"/>
    <w:rsid w:val="00A32877"/>
    <w:rsid w:val="00A341B3"/>
    <w:rsid w:val="00A375AC"/>
    <w:rsid w:val="00A57E3D"/>
    <w:rsid w:val="00A6501B"/>
    <w:rsid w:val="00A707C1"/>
    <w:rsid w:val="00A760D2"/>
    <w:rsid w:val="00A7789A"/>
    <w:rsid w:val="00A80ABC"/>
    <w:rsid w:val="00A858DF"/>
    <w:rsid w:val="00A971E7"/>
    <w:rsid w:val="00A97640"/>
    <w:rsid w:val="00AA0E09"/>
    <w:rsid w:val="00AA2190"/>
    <w:rsid w:val="00AA6930"/>
    <w:rsid w:val="00AA702D"/>
    <w:rsid w:val="00AB0783"/>
    <w:rsid w:val="00AB07D8"/>
    <w:rsid w:val="00AB090C"/>
    <w:rsid w:val="00AB247D"/>
    <w:rsid w:val="00AB2918"/>
    <w:rsid w:val="00AB6DA2"/>
    <w:rsid w:val="00AC540C"/>
    <w:rsid w:val="00AD11D0"/>
    <w:rsid w:val="00AD2958"/>
    <w:rsid w:val="00AD327A"/>
    <w:rsid w:val="00AE0689"/>
    <w:rsid w:val="00AE237A"/>
    <w:rsid w:val="00AF407E"/>
    <w:rsid w:val="00B067F2"/>
    <w:rsid w:val="00B12ADD"/>
    <w:rsid w:val="00B13DED"/>
    <w:rsid w:val="00B17B03"/>
    <w:rsid w:val="00B20919"/>
    <w:rsid w:val="00B23CFD"/>
    <w:rsid w:val="00B249DB"/>
    <w:rsid w:val="00B267DF"/>
    <w:rsid w:val="00B366C0"/>
    <w:rsid w:val="00B45950"/>
    <w:rsid w:val="00B5466B"/>
    <w:rsid w:val="00B5518D"/>
    <w:rsid w:val="00B62B54"/>
    <w:rsid w:val="00B64AF6"/>
    <w:rsid w:val="00B67184"/>
    <w:rsid w:val="00B7631B"/>
    <w:rsid w:val="00B805EF"/>
    <w:rsid w:val="00B81F7A"/>
    <w:rsid w:val="00B81FD7"/>
    <w:rsid w:val="00B836B4"/>
    <w:rsid w:val="00B8589A"/>
    <w:rsid w:val="00B870F3"/>
    <w:rsid w:val="00B9760E"/>
    <w:rsid w:val="00BA0569"/>
    <w:rsid w:val="00BA2862"/>
    <w:rsid w:val="00BA3A07"/>
    <w:rsid w:val="00BB081E"/>
    <w:rsid w:val="00BB3D2E"/>
    <w:rsid w:val="00BB5C74"/>
    <w:rsid w:val="00BB79DF"/>
    <w:rsid w:val="00BC0126"/>
    <w:rsid w:val="00BC73E6"/>
    <w:rsid w:val="00BD2026"/>
    <w:rsid w:val="00BD2800"/>
    <w:rsid w:val="00BD3F0E"/>
    <w:rsid w:val="00BD6A4C"/>
    <w:rsid w:val="00BE7FC0"/>
    <w:rsid w:val="00BF2625"/>
    <w:rsid w:val="00C00B7F"/>
    <w:rsid w:val="00C0198A"/>
    <w:rsid w:val="00C06596"/>
    <w:rsid w:val="00C11518"/>
    <w:rsid w:val="00C147A6"/>
    <w:rsid w:val="00C17BFD"/>
    <w:rsid w:val="00C17CD9"/>
    <w:rsid w:val="00C26EED"/>
    <w:rsid w:val="00C333A2"/>
    <w:rsid w:val="00C42DB5"/>
    <w:rsid w:val="00C42F73"/>
    <w:rsid w:val="00C44266"/>
    <w:rsid w:val="00C50A38"/>
    <w:rsid w:val="00C551D4"/>
    <w:rsid w:val="00C56C81"/>
    <w:rsid w:val="00C57A71"/>
    <w:rsid w:val="00C57EAA"/>
    <w:rsid w:val="00C61298"/>
    <w:rsid w:val="00C62970"/>
    <w:rsid w:val="00C634D2"/>
    <w:rsid w:val="00C764F8"/>
    <w:rsid w:val="00C775BD"/>
    <w:rsid w:val="00C8771D"/>
    <w:rsid w:val="00CA0D83"/>
    <w:rsid w:val="00CA79B9"/>
    <w:rsid w:val="00CC3B11"/>
    <w:rsid w:val="00CC47A2"/>
    <w:rsid w:val="00CC6649"/>
    <w:rsid w:val="00CD0C6A"/>
    <w:rsid w:val="00CD5303"/>
    <w:rsid w:val="00CD5475"/>
    <w:rsid w:val="00CD72F1"/>
    <w:rsid w:val="00CE1AF5"/>
    <w:rsid w:val="00CF2A64"/>
    <w:rsid w:val="00CF5152"/>
    <w:rsid w:val="00CF701A"/>
    <w:rsid w:val="00CF72EB"/>
    <w:rsid w:val="00CF7922"/>
    <w:rsid w:val="00D003AF"/>
    <w:rsid w:val="00D0328D"/>
    <w:rsid w:val="00D0541A"/>
    <w:rsid w:val="00D071CA"/>
    <w:rsid w:val="00D10817"/>
    <w:rsid w:val="00D1486B"/>
    <w:rsid w:val="00D2559E"/>
    <w:rsid w:val="00D26132"/>
    <w:rsid w:val="00D26712"/>
    <w:rsid w:val="00D305C0"/>
    <w:rsid w:val="00D3119E"/>
    <w:rsid w:val="00D4362B"/>
    <w:rsid w:val="00D43E33"/>
    <w:rsid w:val="00D52E96"/>
    <w:rsid w:val="00D5336D"/>
    <w:rsid w:val="00D54F9E"/>
    <w:rsid w:val="00D6090A"/>
    <w:rsid w:val="00D61C4B"/>
    <w:rsid w:val="00D655FB"/>
    <w:rsid w:val="00D66975"/>
    <w:rsid w:val="00D71DEB"/>
    <w:rsid w:val="00D72659"/>
    <w:rsid w:val="00D7303E"/>
    <w:rsid w:val="00D7575E"/>
    <w:rsid w:val="00D76C12"/>
    <w:rsid w:val="00D863E9"/>
    <w:rsid w:val="00D87D7D"/>
    <w:rsid w:val="00DA4563"/>
    <w:rsid w:val="00DA5572"/>
    <w:rsid w:val="00DA71C6"/>
    <w:rsid w:val="00DB3FE5"/>
    <w:rsid w:val="00DB6400"/>
    <w:rsid w:val="00DC4F95"/>
    <w:rsid w:val="00DD0F56"/>
    <w:rsid w:val="00DE0A07"/>
    <w:rsid w:val="00DE113E"/>
    <w:rsid w:val="00DE3E04"/>
    <w:rsid w:val="00DF2E4C"/>
    <w:rsid w:val="00DF3C7F"/>
    <w:rsid w:val="00DF40D3"/>
    <w:rsid w:val="00E013E4"/>
    <w:rsid w:val="00E054F0"/>
    <w:rsid w:val="00E1427E"/>
    <w:rsid w:val="00E16272"/>
    <w:rsid w:val="00E24809"/>
    <w:rsid w:val="00E24DE9"/>
    <w:rsid w:val="00E25115"/>
    <w:rsid w:val="00E27665"/>
    <w:rsid w:val="00E44420"/>
    <w:rsid w:val="00E45265"/>
    <w:rsid w:val="00E462E0"/>
    <w:rsid w:val="00E46350"/>
    <w:rsid w:val="00E53496"/>
    <w:rsid w:val="00E54726"/>
    <w:rsid w:val="00E57E7A"/>
    <w:rsid w:val="00E62314"/>
    <w:rsid w:val="00E63330"/>
    <w:rsid w:val="00E773CC"/>
    <w:rsid w:val="00E80A85"/>
    <w:rsid w:val="00E822D9"/>
    <w:rsid w:val="00E86829"/>
    <w:rsid w:val="00EA21CE"/>
    <w:rsid w:val="00EA5DB6"/>
    <w:rsid w:val="00EA6DD7"/>
    <w:rsid w:val="00EB4835"/>
    <w:rsid w:val="00EB6BD6"/>
    <w:rsid w:val="00EC08E4"/>
    <w:rsid w:val="00EC1299"/>
    <w:rsid w:val="00EC3F3C"/>
    <w:rsid w:val="00EC6441"/>
    <w:rsid w:val="00ED7391"/>
    <w:rsid w:val="00EE04AA"/>
    <w:rsid w:val="00EE3AC7"/>
    <w:rsid w:val="00EF3042"/>
    <w:rsid w:val="00EF449D"/>
    <w:rsid w:val="00F01234"/>
    <w:rsid w:val="00F064FE"/>
    <w:rsid w:val="00F075CC"/>
    <w:rsid w:val="00F14FDA"/>
    <w:rsid w:val="00F169F9"/>
    <w:rsid w:val="00F267C6"/>
    <w:rsid w:val="00F35EE3"/>
    <w:rsid w:val="00F40B26"/>
    <w:rsid w:val="00F41446"/>
    <w:rsid w:val="00F469E3"/>
    <w:rsid w:val="00F64312"/>
    <w:rsid w:val="00F743D3"/>
    <w:rsid w:val="00F74C55"/>
    <w:rsid w:val="00F776FA"/>
    <w:rsid w:val="00F81633"/>
    <w:rsid w:val="00F83478"/>
    <w:rsid w:val="00F83901"/>
    <w:rsid w:val="00F903EF"/>
    <w:rsid w:val="00F94B8D"/>
    <w:rsid w:val="00FA0C37"/>
    <w:rsid w:val="00FB329B"/>
    <w:rsid w:val="00FB4869"/>
    <w:rsid w:val="00FC080C"/>
    <w:rsid w:val="00FC1F3D"/>
    <w:rsid w:val="00FC50F7"/>
    <w:rsid w:val="00FD03F5"/>
    <w:rsid w:val="00FD4665"/>
    <w:rsid w:val="00FD621D"/>
    <w:rsid w:val="00FE2F8A"/>
    <w:rsid w:val="00FF3398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5"/>
        <w:szCs w:val="25"/>
        <w:lang w:val="ru-RU" w:eastAsia="ru-RU" w:bidi="ar-SA"/>
      </w:rPr>
    </w:rPrDefault>
    <w:pPrDefault>
      <w:pPr>
        <w:jc w:val="both"/>
      </w:pPr>
    </w:pPrDefault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/>
    <w:lsdException w:name="heading 2" w:uiPriority="9" w:unhideWhenUsed="1"/>
    <w:lsdException w:name="heading 3" w:uiPriority="9" w:unhideWhenUsed="1" w:qFormat="1"/>
    <w:lsdException w:name="heading 4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1"/>
    <w:lsdException w:name="header" w:unhideWhenUsed="1"/>
    <w:lsdException w:name="footer" w:unhideWhenUsed="1"/>
    <w:lsdException w:name="caption" w:uiPriority="35" w:qFormat="1"/>
    <w:lsdException w:name="line number" w:unhideWhenUsed="1"/>
    <w:lsdException w:name="Default Paragraph Font" w:locked="0" w:uiPriority="1" w:unhideWhenUsed="1"/>
    <w:lsdException w:name="Body Text 3" w:uiPriority="0"/>
    <w:lsdException w:name="Hyperlink" w:unhideWhenUsed="1"/>
    <w:lsdException w:name="HTML Top of Form" w:locked="0" w:unhideWhenUsed="1"/>
    <w:lsdException w:name="HTML Bottom of Form" w:locked="0" w:unhideWhenUsed="1"/>
    <w:lsdException w:name="HTML Preformatted" w:unhideWhenUsed="1"/>
    <w:lsdException w:name="HTML Typewriter" w:unhideWhenUsed="1"/>
    <w:lsdException w:name="Normal Table" w:locked="0" w:unhideWhenUsed="1"/>
    <w:lsdException w:name="annotation subject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39"/>
    <w:lsdException w:name="Table Theme" w:unhideWhenUsed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semiHidden="0" w:uiPriority="34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/>
    <w:lsdException w:name="Bibliography" w:uiPriority="37" w:unhideWhenUsed="1"/>
    <w:lsdException w:name="TOC Heading" w:uiPriority="39" w:unhideWhenUsed="1"/>
  </w:latentStyles>
  <w:style w:type="paragraph" w:default="1" w:styleId="a">
    <w:name w:val="Normal"/>
    <w:uiPriority w:val="99"/>
    <w:qFormat/>
    <w:rsid w:val="008E64F0"/>
  </w:style>
  <w:style w:type="paragraph" w:styleId="1">
    <w:name w:val="heading 1"/>
    <w:basedOn w:val="a"/>
    <w:next w:val="a"/>
    <w:link w:val="10"/>
    <w:uiPriority w:val="9"/>
    <w:semiHidden/>
    <w:locked/>
    <w:rsid w:val="00D6090A"/>
    <w:pPr>
      <w:keepNext/>
      <w:keepLines/>
      <w:spacing w:before="24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locked/>
    <w:rsid w:val="00865AFA"/>
    <w:pPr>
      <w:keepNext/>
      <w:keepLines/>
      <w:spacing w:before="4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locked/>
    <w:rsid w:val="00865AFA"/>
    <w:pPr>
      <w:keepNext/>
      <w:keepLines/>
      <w:spacing w:before="4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qFormat/>
    <w:locked/>
    <w:rsid w:val="00865AFA"/>
    <w:pPr>
      <w:keepNext/>
      <w:keepLines/>
      <w:spacing w:before="40"/>
      <w:outlineLvl w:val="3"/>
    </w:pPr>
    <w:rPr>
      <w:rFonts w:ascii="Calibri Light" w:eastAsia="Times New Roman" w:hAnsi="Calibri Light"/>
      <w:i/>
      <w:iCs/>
      <w:color w:val="2E74B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semiHidden/>
    <w:rsid w:val="00D72659"/>
    <w:rPr>
      <w:rFonts w:ascii="Calibri Light" w:eastAsia="Times New Roman" w:hAnsi="Calibri Light"/>
      <w:color w:val="2E74B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72659"/>
    <w:rPr>
      <w:rFonts w:ascii="Calibri Light" w:eastAsia="Times New Roman" w:hAnsi="Calibri Light"/>
      <w:color w:val="2E74B5"/>
      <w:sz w:val="26"/>
      <w:szCs w:val="26"/>
    </w:rPr>
  </w:style>
  <w:style w:type="character" w:styleId="a3">
    <w:name w:val="Subtle Emphasis"/>
    <w:uiPriority w:val="19"/>
    <w:semiHidden/>
    <w:locked/>
    <w:rsid w:val="005B6979"/>
    <w:rPr>
      <w:i/>
      <w:iCs/>
      <w:color w:val="404040"/>
    </w:rPr>
  </w:style>
  <w:style w:type="paragraph" w:customStyle="1" w:styleId="1-">
    <w:name w:val="Заголовок (1-ый уровень)"/>
    <w:basedOn w:val="1"/>
    <w:link w:val="1-0"/>
    <w:qFormat/>
    <w:locked/>
    <w:rsid w:val="00865AFA"/>
    <w:pPr>
      <w:spacing w:before="0"/>
      <w:jc w:val="center"/>
    </w:pPr>
    <w:rPr>
      <w:rFonts w:ascii="Times New Roman" w:hAnsi="Times New Roman"/>
      <w:b/>
      <w:color w:val="auto"/>
      <w:sz w:val="25"/>
    </w:rPr>
  </w:style>
  <w:style w:type="character" w:customStyle="1" w:styleId="1-0">
    <w:name w:val="Заголовок (1-ый уровень) Знак"/>
    <w:link w:val="1-"/>
    <w:rsid w:val="008D343E"/>
    <w:rPr>
      <w:rFonts w:eastAsia="Times New Roman"/>
      <w:b/>
      <w:szCs w:val="32"/>
    </w:rPr>
  </w:style>
  <w:style w:type="paragraph" w:customStyle="1" w:styleId="2-">
    <w:name w:val="Заголовок (2-ой уровень)"/>
    <w:basedOn w:val="1-"/>
    <w:link w:val="2-0"/>
    <w:qFormat/>
    <w:locked/>
    <w:rsid w:val="00865AFA"/>
    <w:pPr>
      <w:jc w:val="both"/>
    </w:pPr>
  </w:style>
  <w:style w:type="character" w:customStyle="1" w:styleId="2-0">
    <w:name w:val="Заголовок (2-ой уровень) Знак"/>
    <w:link w:val="2-"/>
    <w:rsid w:val="008D343E"/>
    <w:rPr>
      <w:rFonts w:eastAsia="Times New Roman"/>
      <w:b/>
      <w:szCs w:val="32"/>
    </w:rPr>
  </w:style>
  <w:style w:type="paragraph" w:customStyle="1" w:styleId="3-">
    <w:name w:val="Заголовок (3-ий уровень)"/>
    <w:basedOn w:val="2-"/>
    <w:link w:val="3-0"/>
    <w:qFormat/>
    <w:locked/>
    <w:rsid w:val="00865AFA"/>
  </w:style>
  <w:style w:type="character" w:customStyle="1" w:styleId="3-0">
    <w:name w:val="Заголовок (3-ий уровень) Знак"/>
    <w:link w:val="3-"/>
    <w:rsid w:val="008D343E"/>
    <w:rPr>
      <w:rFonts w:eastAsia="Times New Roman"/>
      <w:b/>
      <w:szCs w:val="32"/>
    </w:rPr>
  </w:style>
  <w:style w:type="paragraph" w:styleId="a4">
    <w:name w:val="header"/>
    <w:basedOn w:val="a"/>
    <w:link w:val="a5"/>
    <w:uiPriority w:val="99"/>
    <w:semiHidden/>
    <w:locked/>
    <w:rsid w:val="002D409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72659"/>
  </w:style>
  <w:style w:type="paragraph" w:styleId="a6">
    <w:name w:val="footer"/>
    <w:basedOn w:val="a"/>
    <w:link w:val="a7"/>
    <w:uiPriority w:val="99"/>
    <w:semiHidden/>
    <w:locked/>
    <w:rsid w:val="002D409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72659"/>
  </w:style>
  <w:style w:type="table" w:styleId="a8">
    <w:name w:val="Table Grid"/>
    <w:basedOn w:val="a1"/>
    <w:uiPriority w:val="39"/>
    <w:locked/>
    <w:rsid w:val="00865A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72659"/>
    <w:rPr>
      <w:rFonts w:ascii="Calibri Light" w:eastAsia="Times New Roman" w:hAnsi="Calibri Light"/>
      <w:color w:val="1F4D78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72659"/>
    <w:rPr>
      <w:rFonts w:ascii="Calibri Light" w:eastAsia="Times New Roman" w:hAnsi="Calibri Light"/>
      <w:i/>
      <w:iCs/>
      <w:color w:val="2E74B5"/>
    </w:rPr>
  </w:style>
  <w:style w:type="paragraph" w:styleId="11">
    <w:name w:val="toc 1"/>
    <w:basedOn w:val="a"/>
    <w:next w:val="a"/>
    <w:autoRedefine/>
    <w:uiPriority w:val="39"/>
    <w:semiHidden/>
    <w:locked/>
    <w:rsid w:val="00865AFA"/>
    <w:pPr>
      <w:tabs>
        <w:tab w:val="right" w:leader="dot" w:pos="10195"/>
      </w:tabs>
      <w:spacing w:line="276" w:lineRule="auto"/>
    </w:pPr>
    <w:rPr>
      <w:rFonts w:eastAsia="Times New Roman"/>
    </w:rPr>
  </w:style>
  <w:style w:type="paragraph" w:styleId="a9">
    <w:name w:val="List Paragraph"/>
    <w:basedOn w:val="a"/>
    <w:uiPriority w:val="34"/>
    <w:semiHidden/>
    <w:locked/>
    <w:rsid w:val="00865AFA"/>
    <w:pPr>
      <w:ind w:left="720"/>
      <w:contextualSpacing/>
    </w:pPr>
  </w:style>
  <w:style w:type="paragraph" w:styleId="aa">
    <w:name w:val="TOC Heading"/>
    <w:basedOn w:val="1"/>
    <w:next w:val="a"/>
    <w:uiPriority w:val="39"/>
    <w:semiHidden/>
    <w:locked/>
    <w:rsid w:val="00865AFA"/>
    <w:pPr>
      <w:spacing w:line="259" w:lineRule="auto"/>
      <w:outlineLvl w:val="9"/>
    </w:pPr>
  </w:style>
  <w:style w:type="character" w:styleId="ab">
    <w:name w:val="Hyperlink"/>
    <w:uiPriority w:val="99"/>
    <w:semiHidden/>
    <w:locked/>
    <w:rsid w:val="008D343E"/>
    <w:rPr>
      <w:rFonts w:ascii="Times New Roman" w:hAnsi="Times New Roman"/>
      <w:color w:val="auto"/>
      <w:sz w:val="25"/>
      <w:u w:val="none"/>
    </w:rPr>
  </w:style>
  <w:style w:type="paragraph" w:styleId="21">
    <w:name w:val="toc 2"/>
    <w:basedOn w:val="a"/>
    <w:next w:val="a"/>
    <w:autoRedefine/>
    <w:uiPriority w:val="39"/>
    <w:semiHidden/>
    <w:locked/>
    <w:rsid w:val="00865AFA"/>
    <w:pPr>
      <w:spacing w:after="100" w:line="259" w:lineRule="auto"/>
      <w:ind w:left="220"/>
    </w:pPr>
    <w:rPr>
      <w:rFonts w:eastAsia="Times New Roman"/>
    </w:rPr>
  </w:style>
  <w:style w:type="paragraph" w:styleId="31">
    <w:name w:val="toc 3"/>
    <w:basedOn w:val="a"/>
    <w:next w:val="a"/>
    <w:autoRedefine/>
    <w:uiPriority w:val="39"/>
    <w:semiHidden/>
    <w:locked/>
    <w:rsid w:val="00865AFA"/>
    <w:pPr>
      <w:spacing w:after="100" w:line="259" w:lineRule="auto"/>
      <w:ind w:left="440"/>
    </w:pPr>
    <w:rPr>
      <w:rFonts w:eastAsia="Times New Roman"/>
    </w:rPr>
  </w:style>
  <w:style w:type="paragraph" w:styleId="ac">
    <w:name w:val="annotation text"/>
    <w:basedOn w:val="a"/>
    <w:link w:val="ad"/>
    <w:uiPriority w:val="99"/>
    <w:semiHidden/>
    <w:locked/>
    <w:rsid w:val="00865AFA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72659"/>
    <w:rPr>
      <w:sz w:val="20"/>
      <w:szCs w:val="20"/>
    </w:rPr>
  </w:style>
  <w:style w:type="character" w:customStyle="1" w:styleId="ae">
    <w:name w:val="Тема примечания Знак"/>
    <w:basedOn w:val="ad"/>
    <w:link w:val="af"/>
    <w:uiPriority w:val="99"/>
    <w:semiHidden/>
    <w:rsid w:val="00D72659"/>
    <w:rPr>
      <w:b/>
      <w:bCs/>
      <w:sz w:val="20"/>
      <w:szCs w:val="20"/>
    </w:rPr>
  </w:style>
  <w:style w:type="paragraph" w:styleId="af">
    <w:name w:val="annotation subject"/>
    <w:basedOn w:val="ac"/>
    <w:next w:val="ac"/>
    <w:link w:val="ae"/>
    <w:uiPriority w:val="99"/>
    <w:semiHidden/>
    <w:locked/>
    <w:rsid w:val="00865AFA"/>
    <w:rPr>
      <w:b/>
      <w:bCs/>
    </w:rPr>
  </w:style>
  <w:style w:type="character" w:customStyle="1" w:styleId="af0">
    <w:name w:val="Текст выноски Знак"/>
    <w:basedOn w:val="a0"/>
    <w:link w:val="af1"/>
    <w:uiPriority w:val="99"/>
    <w:semiHidden/>
    <w:rsid w:val="00D72659"/>
    <w:rPr>
      <w:rFonts w:ascii="Segoe UI" w:hAnsi="Segoe UI" w:cs="Segoe UI"/>
      <w:sz w:val="18"/>
      <w:szCs w:val="18"/>
    </w:rPr>
  </w:style>
  <w:style w:type="paragraph" w:styleId="af1">
    <w:name w:val="Balloon Text"/>
    <w:basedOn w:val="a"/>
    <w:link w:val="af0"/>
    <w:uiPriority w:val="99"/>
    <w:semiHidden/>
    <w:locked/>
    <w:rsid w:val="00865AFA"/>
    <w:rPr>
      <w:rFonts w:ascii="Segoe UI" w:hAnsi="Segoe UI" w:cs="Segoe UI"/>
      <w:sz w:val="18"/>
      <w:szCs w:val="18"/>
    </w:rPr>
  </w:style>
  <w:style w:type="character" w:styleId="af2">
    <w:name w:val="line number"/>
    <w:basedOn w:val="a0"/>
    <w:uiPriority w:val="99"/>
    <w:semiHidden/>
    <w:locked/>
    <w:rsid w:val="00865AFA"/>
  </w:style>
  <w:style w:type="paragraph" w:styleId="32">
    <w:name w:val="Body Text 3"/>
    <w:basedOn w:val="a"/>
    <w:link w:val="33"/>
    <w:semiHidden/>
    <w:locked/>
    <w:rsid w:val="00D72659"/>
    <w:pPr>
      <w:jc w:val="center"/>
    </w:pPr>
    <w:rPr>
      <w:rFonts w:ascii="Arial" w:eastAsia="Times New Roman" w:hAnsi="Arial"/>
      <w:spacing w:val="-5"/>
      <w:sz w:val="18"/>
      <w:szCs w:val="20"/>
    </w:rPr>
  </w:style>
  <w:style w:type="character" w:customStyle="1" w:styleId="33">
    <w:name w:val="Основной текст 3 Знак"/>
    <w:basedOn w:val="a0"/>
    <w:link w:val="32"/>
    <w:semiHidden/>
    <w:rsid w:val="00D72659"/>
    <w:rPr>
      <w:rFonts w:ascii="Arial" w:eastAsia="Times New Roman" w:hAnsi="Arial"/>
      <w:spacing w:val="-5"/>
      <w:sz w:val="18"/>
      <w:szCs w:val="20"/>
    </w:rPr>
  </w:style>
  <w:style w:type="character" w:styleId="af3">
    <w:name w:val="annotation reference"/>
    <w:basedOn w:val="a0"/>
    <w:uiPriority w:val="99"/>
    <w:semiHidden/>
    <w:locked/>
    <w:rsid w:val="00951887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5"/>
        <w:szCs w:val="25"/>
        <w:lang w:val="ru-RU" w:eastAsia="ru-RU" w:bidi="ar-SA"/>
      </w:rPr>
    </w:rPrDefault>
    <w:pPrDefault>
      <w:pPr>
        <w:jc w:val="both"/>
      </w:pPr>
    </w:pPrDefault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/>
    <w:lsdException w:name="heading 2" w:uiPriority="9" w:unhideWhenUsed="1"/>
    <w:lsdException w:name="heading 3" w:uiPriority="9" w:unhideWhenUsed="1" w:qFormat="1"/>
    <w:lsdException w:name="heading 4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1"/>
    <w:lsdException w:name="header" w:unhideWhenUsed="1"/>
    <w:lsdException w:name="footer" w:unhideWhenUsed="1"/>
    <w:lsdException w:name="caption" w:uiPriority="35" w:qFormat="1"/>
    <w:lsdException w:name="line number" w:unhideWhenUsed="1"/>
    <w:lsdException w:name="Default Paragraph Font" w:locked="0" w:uiPriority="1" w:unhideWhenUsed="1"/>
    <w:lsdException w:name="Body Text 3" w:uiPriority="0"/>
    <w:lsdException w:name="Hyperlink" w:unhideWhenUsed="1"/>
    <w:lsdException w:name="HTML Top of Form" w:locked="0" w:unhideWhenUsed="1"/>
    <w:lsdException w:name="HTML Bottom of Form" w:locked="0" w:unhideWhenUsed="1"/>
    <w:lsdException w:name="HTML Preformatted" w:unhideWhenUsed="1"/>
    <w:lsdException w:name="HTML Typewriter" w:unhideWhenUsed="1"/>
    <w:lsdException w:name="Normal Table" w:locked="0" w:unhideWhenUsed="1"/>
    <w:lsdException w:name="annotation subject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39"/>
    <w:lsdException w:name="Table Theme" w:unhideWhenUsed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semiHidden="0" w:uiPriority="34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/>
    <w:lsdException w:name="Bibliography" w:uiPriority="37" w:unhideWhenUsed="1"/>
    <w:lsdException w:name="TOC Heading" w:uiPriority="39" w:unhideWhenUsed="1"/>
  </w:latentStyles>
  <w:style w:type="paragraph" w:default="1" w:styleId="a">
    <w:name w:val="Normal"/>
    <w:uiPriority w:val="99"/>
    <w:qFormat/>
    <w:rsid w:val="008E64F0"/>
  </w:style>
  <w:style w:type="paragraph" w:styleId="1">
    <w:name w:val="heading 1"/>
    <w:basedOn w:val="a"/>
    <w:next w:val="a"/>
    <w:link w:val="10"/>
    <w:uiPriority w:val="9"/>
    <w:semiHidden/>
    <w:locked/>
    <w:rsid w:val="00D6090A"/>
    <w:pPr>
      <w:keepNext/>
      <w:keepLines/>
      <w:spacing w:before="24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locked/>
    <w:rsid w:val="00865AFA"/>
    <w:pPr>
      <w:keepNext/>
      <w:keepLines/>
      <w:spacing w:before="4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locked/>
    <w:rsid w:val="00865AFA"/>
    <w:pPr>
      <w:keepNext/>
      <w:keepLines/>
      <w:spacing w:before="4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qFormat/>
    <w:locked/>
    <w:rsid w:val="00865AFA"/>
    <w:pPr>
      <w:keepNext/>
      <w:keepLines/>
      <w:spacing w:before="40"/>
      <w:outlineLvl w:val="3"/>
    </w:pPr>
    <w:rPr>
      <w:rFonts w:ascii="Calibri Light" w:eastAsia="Times New Roman" w:hAnsi="Calibri Light"/>
      <w:i/>
      <w:iCs/>
      <w:color w:val="2E74B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semiHidden/>
    <w:rsid w:val="00D72659"/>
    <w:rPr>
      <w:rFonts w:ascii="Calibri Light" w:eastAsia="Times New Roman" w:hAnsi="Calibri Light"/>
      <w:color w:val="2E74B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72659"/>
    <w:rPr>
      <w:rFonts w:ascii="Calibri Light" w:eastAsia="Times New Roman" w:hAnsi="Calibri Light"/>
      <w:color w:val="2E74B5"/>
      <w:sz w:val="26"/>
      <w:szCs w:val="26"/>
    </w:rPr>
  </w:style>
  <w:style w:type="character" w:styleId="a3">
    <w:name w:val="Subtle Emphasis"/>
    <w:uiPriority w:val="19"/>
    <w:semiHidden/>
    <w:locked/>
    <w:rsid w:val="005B6979"/>
    <w:rPr>
      <w:i/>
      <w:iCs/>
      <w:color w:val="404040"/>
    </w:rPr>
  </w:style>
  <w:style w:type="paragraph" w:customStyle="1" w:styleId="1-">
    <w:name w:val="Заголовок (1-ый уровень)"/>
    <w:basedOn w:val="1"/>
    <w:link w:val="1-0"/>
    <w:qFormat/>
    <w:locked/>
    <w:rsid w:val="00865AFA"/>
    <w:pPr>
      <w:spacing w:before="0"/>
      <w:jc w:val="center"/>
    </w:pPr>
    <w:rPr>
      <w:rFonts w:ascii="Times New Roman" w:hAnsi="Times New Roman"/>
      <w:b/>
      <w:color w:val="auto"/>
      <w:sz w:val="25"/>
    </w:rPr>
  </w:style>
  <w:style w:type="character" w:customStyle="1" w:styleId="1-0">
    <w:name w:val="Заголовок (1-ый уровень) Знак"/>
    <w:link w:val="1-"/>
    <w:rsid w:val="008D343E"/>
    <w:rPr>
      <w:rFonts w:eastAsia="Times New Roman"/>
      <w:b/>
      <w:szCs w:val="32"/>
    </w:rPr>
  </w:style>
  <w:style w:type="paragraph" w:customStyle="1" w:styleId="2-">
    <w:name w:val="Заголовок (2-ой уровень)"/>
    <w:basedOn w:val="1-"/>
    <w:link w:val="2-0"/>
    <w:qFormat/>
    <w:locked/>
    <w:rsid w:val="00865AFA"/>
    <w:pPr>
      <w:jc w:val="both"/>
    </w:pPr>
  </w:style>
  <w:style w:type="character" w:customStyle="1" w:styleId="2-0">
    <w:name w:val="Заголовок (2-ой уровень) Знак"/>
    <w:link w:val="2-"/>
    <w:rsid w:val="008D343E"/>
    <w:rPr>
      <w:rFonts w:eastAsia="Times New Roman"/>
      <w:b/>
      <w:szCs w:val="32"/>
    </w:rPr>
  </w:style>
  <w:style w:type="paragraph" w:customStyle="1" w:styleId="3-">
    <w:name w:val="Заголовок (3-ий уровень)"/>
    <w:basedOn w:val="2-"/>
    <w:link w:val="3-0"/>
    <w:qFormat/>
    <w:locked/>
    <w:rsid w:val="00865AFA"/>
  </w:style>
  <w:style w:type="character" w:customStyle="1" w:styleId="3-0">
    <w:name w:val="Заголовок (3-ий уровень) Знак"/>
    <w:link w:val="3-"/>
    <w:rsid w:val="008D343E"/>
    <w:rPr>
      <w:rFonts w:eastAsia="Times New Roman"/>
      <w:b/>
      <w:szCs w:val="32"/>
    </w:rPr>
  </w:style>
  <w:style w:type="paragraph" w:styleId="a4">
    <w:name w:val="header"/>
    <w:basedOn w:val="a"/>
    <w:link w:val="a5"/>
    <w:uiPriority w:val="99"/>
    <w:semiHidden/>
    <w:locked/>
    <w:rsid w:val="002D409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72659"/>
  </w:style>
  <w:style w:type="paragraph" w:styleId="a6">
    <w:name w:val="footer"/>
    <w:basedOn w:val="a"/>
    <w:link w:val="a7"/>
    <w:uiPriority w:val="99"/>
    <w:semiHidden/>
    <w:locked/>
    <w:rsid w:val="002D409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72659"/>
  </w:style>
  <w:style w:type="table" w:styleId="a8">
    <w:name w:val="Table Grid"/>
    <w:basedOn w:val="a1"/>
    <w:uiPriority w:val="39"/>
    <w:locked/>
    <w:rsid w:val="00865A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72659"/>
    <w:rPr>
      <w:rFonts w:ascii="Calibri Light" w:eastAsia="Times New Roman" w:hAnsi="Calibri Light"/>
      <w:color w:val="1F4D78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72659"/>
    <w:rPr>
      <w:rFonts w:ascii="Calibri Light" w:eastAsia="Times New Roman" w:hAnsi="Calibri Light"/>
      <w:i/>
      <w:iCs/>
      <w:color w:val="2E74B5"/>
    </w:rPr>
  </w:style>
  <w:style w:type="paragraph" w:styleId="11">
    <w:name w:val="toc 1"/>
    <w:basedOn w:val="a"/>
    <w:next w:val="a"/>
    <w:autoRedefine/>
    <w:uiPriority w:val="39"/>
    <w:semiHidden/>
    <w:locked/>
    <w:rsid w:val="00865AFA"/>
    <w:pPr>
      <w:tabs>
        <w:tab w:val="right" w:leader="dot" w:pos="10195"/>
      </w:tabs>
      <w:spacing w:line="276" w:lineRule="auto"/>
    </w:pPr>
    <w:rPr>
      <w:rFonts w:eastAsia="Times New Roman"/>
    </w:rPr>
  </w:style>
  <w:style w:type="paragraph" w:styleId="a9">
    <w:name w:val="List Paragraph"/>
    <w:basedOn w:val="a"/>
    <w:uiPriority w:val="34"/>
    <w:semiHidden/>
    <w:locked/>
    <w:rsid w:val="00865AFA"/>
    <w:pPr>
      <w:ind w:left="720"/>
      <w:contextualSpacing/>
    </w:pPr>
  </w:style>
  <w:style w:type="paragraph" w:styleId="aa">
    <w:name w:val="TOC Heading"/>
    <w:basedOn w:val="1"/>
    <w:next w:val="a"/>
    <w:uiPriority w:val="39"/>
    <w:semiHidden/>
    <w:locked/>
    <w:rsid w:val="00865AFA"/>
    <w:pPr>
      <w:spacing w:line="259" w:lineRule="auto"/>
      <w:outlineLvl w:val="9"/>
    </w:pPr>
  </w:style>
  <w:style w:type="character" w:styleId="ab">
    <w:name w:val="Hyperlink"/>
    <w:uiPriority w:val="99"/>
    <w:semiHidden/>
    <w:locked/>
    <w:rsid w:val="008D343E"/>
    <w:rPr>
      <w:rFonts w:ascii="Times New Roman" w:hAnsi="Times New Roman"/>
      <w:color w:val="auto"/>
      <w:sz w:val="25"/>
      <w:u w:val="none"/>
    </w:rPr>
  </w:style>
  <w:style w:type="paragraph" w:styleId="21">
    <w:name w:val="toc 2"/>
    <w:basedOn w:val="a"/>
    <w:next w:val="a"/>
    <w:autoRedefine/>
    <w:uiPriority w:val="39"/>
    <w:semiHidden/>
    <w:locked/>
    <w:rsid w:val="00865AFA"/>
    <w:pPr>
      <w:spacing w:after="100" w:line="259" w:lineRule="auto"/>
      <w:ind w:left="220"/>
    </w:pPr>
    <w:rPr>
      <w:rFonts w:eastAsia="Times New Roman"/>
    </w:rPr>
  </w:style>
  <w:style w:type="paragraph" w:styleId="31">
    <w:name w:val="toc 3"/>
    <w:basedOn w:val="a"/>
    <w:next w:val="a"/>
    <w:autoRedefine/>
    <w:uiPriority w:val="39"/>
    <w:semiHidden/>
    <w:locked/>
    <w:rsid w:val="00865AFA"/>
    <w:pPr>
      <w:spacing w:after="100" w:line="259" w:lineRule="auto"/>
      <w:ind w:left="440"/>
    </w:pPr>
    <w:rPr>
      <w:rFonts w:eastAsia="Times New Roman"/>
    </w:rPr>
  </w:style>
  <w:style w:type="paragraph" w:styleId="ac">
    <w:name w:val="annotation text"/>
    <w:basedOn w:val="a"/>
    <w:link w:val="ad"/>
    <w:uiPriority w:val="99"/>
    <w:semiHidden/>
    <w:locked/>
    <w:rsid w:val="00865AFA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72659"/>
    <w:rPr>
      <w:sz w:val="20"/>
      <w:szCs w:val="20"/>
    </w:rPr>
  </w:style>
  <w:style w:type="character" w:customStyle="1" w:styleId="ae">
    <w:name w:val="Тема примечания Знак"/>
    <w:basedOn w:val="ad"/>
    <w:link w:val="af"/>
    <w:uiPriority w:val="99"/>
    <w:semiHidden/>
    <w:rsid w:val="00D72659"/>
    <w:rPr>
      <w:b/>
      <w:bCs/>
      <w:sz w:val="20"/>
      <w:szCs w:val="20"/>
    </w:rPr>
  </w:style>
  <w:style w:type="paragraph" w:styleId="af">
    <w:name w:val="annotation subject"/>
    <w:basedOn w:val="ac"/>
    <w:next w:val="ac"/>
    <w:link w:val="ae"/>
    <w:uiPriority w:val="99"/>
    <w:semiHidden/>
    <w:locked/>
    <w:rsid w:val="00865AFA"/>
    <w:rPr>
      <w:b/>
      <w:bCs/>
    </w:rPr>
  </w:style>
  <w:style w:type="character" w:customStyle="1" w:styleId="af0">
    <w:name w:val="Текст выноски Знак"/>
    <w:basedOn w:val="a0"/>
    <w:link w:val="af1"/>
    <w:uiPriority w:val="99"/>
    <w:semiHidden/>
    <w:rsid w:val="00D72659"/>
    <w:rPr>
      <w:rFonts w:ascii="Segoe UI" w:hAnsi="Segoe UI" w:cs="Segoe UI"/>
      <w:sz w:val="18"/>
      <w:szCs w:val="18"/>
    </w:rPr>
  </w:style>
  <w:style w:type="paragraph" w:styleId="af1">
    <w:name w:val="Balloon Text"/>
    <w:basedOn w:val="a"/>
    <w:link w:val="af0"/>
    <w:uiPriority w:val="99"/>
    <w:semiHidden/>
    <w:locked/>
    <w:rsid w:val="00865AFA"/>
    <w:rPr>
      <w:rFonts w:ascii="Segoe UI" w:hAnsi="Segoe UI" w:cs="Segoe UI"/>
      <w:sz w:val="18"/>
      <w:szCs w:val="18"/>
    </w:rPr>
  </w:style>
  <w:style w:type="character" w:styleId="af2">
    <w:name w:val="line number"/>
    <w:basedOn w:val="a0"/>
    <w:uiPriority w:val="99"/>
    <w:semiHidden/>
    <w:locked/>
    <w:rsid w:val="00865AFA"/>
  </w:style>
  <w:style w:type="paragraph" w:styleId="32">
    <w:name w:val="Body Text 3"/>
    <w:basedOn w:val="a"/>
    <w:link w:val="33"/>
    <w:semiHidden/>
    <w:locked/>
    <w:rsid w:val="00D72659"/>
    <w:pPr>
      <w:jc w:val="center"/>
    </w:pPr>
    <w:rPr>
      <w:rFonts w:ascii="Arial" w:eastAsia="Times New Roman" w:hAnsi="Arial"/>
      <w:spacing w:val="-5"/>
      <w:sz w:val="18"/>
      <w:szCs w:val="20"/>
    </w:rPr>
  </w:style>
  <w:style w:type="character" w:customStyle="1" w:styleId="33">
    <w:name w:val="Основной текст 3 Знак"/>
    <w:basedOn w:val="a0"/>
    <w:link w:val="32"/>
    <w:semiHidden/>
    <w:rsid w:val="00D72659"/>
    <w:rPr>
      <w:rFonts w:ascii="Arial" w:eastAsia="Times New Roman" w:hAnsi="Arial"/>
      <w:spacing w:val="-5"/>
      <w:sz w:val="18"/>
      <w:szCs w:val="20"/>
    </w:rPr>
  </w:style>
  <w:style w:type="character" w:styleId="af3">
    <w:name w:val="annotation reference"/>
    <w:basedOn w:val="a0"/>
    <w:uiPriority w:val="99"/>
    <w:semiHidden/>
    <w:locked/>
    <w:rsid w:val="0095188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643E3-AFF9-4201-B51D-76F26985F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15069</Words>
  <Characters>85897</Characters>
  <Application>Microsoft Office Word</Application>
  <DocSecurity>0</DocSecurity>
  <Lines>715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2015-05-05T09:00:00Z</dcterms:created>
  <dcterms:modified xsi:type="dcterms:W3CDTF">2020-03-28T08:38:00Z</dcterms:modified>
</cp:coreProperties>
</file>